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09" w:rsidRPr="00DB50A4" w:rsidRDefault="00B57895" w:rsidP="00B57895">
      <w:pPr>
        <w:spacing w:after="0" w:line="240" w:lineRule="auto"/>
        <w:ind w:left="90"/>
        <w:jc w:val="center"/>
        <w:rPr>
          <w:rFonts w:ascii="Arial Narrow" w:hAnsi="Arial Narrow"/>
          <w:b/>
          <w:sz w:val="72"/>
          <w:szCs w:val="72"/>
        </w:rPr>
      </w:pPr>
      <w:bookmarkStart w:id="0" w:name="_GoBack"/>
      <w:bookmarkEnd w:id="0"/>
      <w:r w:rsidRPr="00DB50A4">
        <w:rPr>
          <w:rFonts w:ascii="Arial Narrow" w:hAnsi="Arial Narrow"/>
          <w:b/>
          <w:sz w:val="72"/>
          <w:szCs w:val="72"/>
        </w:rPr>
        <w:t xml:space="preserve">Kentucky Early Childhood Standard </w:t>
      </w:r>
      <w:r w:rsidRPr="00DB50A4">
        <w:rPr>
          <w:rFonts w:ascii="Arial Narrow" w:hAnsi="Arial Narrow"/>
          <w:sz w:val="72"/>
          <w:szCs w:val="72"/>
        </w:rPr>
        <w:t>(KYECS)</w:t>
      </w:r>
      <w:r w:rsidRPr="00DB50A4">
        <w:rPr>
          <w:rFonts w:ascii="Arial Narrow" w:hAnsi="Arial Narrow"/>
          <w:b/>
          <w:sz w:val="72"/>
          <w:szCs w:val="72"/>
        </w:rPr>
        <w:t xml:space="preserve"> </w:t>
      </w:r>
    </w:p>
    <w:p w:rsidR="00B57895" w:rsidRPr="00DB50A4" w:rsidRDefault="0063224D" w:rsidP="00B57895">
      <w:pPr>
        <w:spacing w:after="0" w:line="240" w:lineRule="auto"/>
        <w:ind w:left="90"/>
        <w:jc w:val="center"/>
        <w:rPr>
          <w:rFonts w:ascii="Arial Narrow" w:hAnsi="Arial Narrow"/>
          <w:b/>
          <w:sz w:val="72"/>
          <w:szCs w:val="72"/>
        </w:rPr>
      </w:pPr>
      <w:r w:rsidRPr="00DB50A4">
        <w:rPr>
          <w:rFonts w:ascii="Arial Narrow" w:hAnsi="Arial Narrow"/>
          <w:b/>
          <w:sz w:val="72"/>
          <w:szCs w:val="72"/>
        </w:rPr>
        <w:t>aligned</w:t>
      </w:r>
      <w:r w:rsidR="00B57895" w:rsidRPr="00DB50A4">
        <w:rPr>
          <w:rFonts w:ascii="Arial Narrow" w:hAnsi="Arial Narrow"/>
          <w:b/>
          <w:sz w:val="72"/>
          <w:szCs w:val="72"/>
        </w:rPr>
        <w:t xml:space="preserve"> to</w:t>
      </w:r>
    </w:p>
    <w:p w:rsidR="00B57895" w:rsidRPr="00DB50A4" w:rsidRDefault="00B57895" w:rsidP="00B57895">
      <w:pPr>
        <w:pStyle w:val="Heading2"/>
        <w:rPr>
          <w:rFonts w:ascii="Arial Narrow" w:hAnsi="Arial Narrow"/>
          <w:b w:val="0"/>
          <w:sz w:val="72"/>
          <w:szCs w:val="72"/>
        </w:rPr>
      </w:pPr>
      <w:r w:rsidRPr="00DB50A4">
        <w:rPr>
          <w:rFonts w:ascii="Arial Narrow" w:hAnsi="Arial Narrow"/>
          <w:sz w:val="72"/>
          <w:szCs w:val="72"/>
        </w:rPr>
        <w:t xml:space="preserve">Kentucky Core Academic </w:t>
      </w:r>
      <w:r w:rsidR="00E51755" w:rsidRPr="00DB50A4">
        <w:rPr>
          <w:rFonts w:ascii="Arial Narrow" w:hAnsi="Arial Narrow"/>
          <w:sz w:val="72"/>
          <w:szCs w:val="72"/>
        </w:rPr>
        <w:t xml:space="preserve">Kindergarten </w:t>
      </w:r>
      <w:r w:rsidRPr="00DB50A4">
        <w:rPr>
          <w:rFonts w:ascii="Arial Narrow" w:hAnsi="Arial Narrow"/>
          <w:sz w:val="72"/>
          <w:szCs w:val="72"/>
        </w:rPr>
        <w:t xml:space="preserve">Standards </w:t>
      </w:r>
      <w:r w:rsidRPr="00DB50A4">
        <w:rPr>
          <w:rFonts w:ascii="Arial Narrow" w:hAnsi="Arial Narrow"/>
          <w:b w:val="0"/>
          <w:sz w:val="72"/>
          <w:szCs w:val="72"/>
        </w:rPr>
        <w:t>(K</w:t>
      </w:r>
      <w:r w:rsidR="00851F40" w:rsidRPr="00DB50A4">
        <w:rPr>
          <w:rFonts w:ascii="Arial Narrow" w:hAnsi="Arial Narrow"/>
          <w:b w:val="0"/>
          <w:sz w:val="72"/>
          <w:szCs w:val="72"/>
        </w:rPr>
        <w:t>Y</w:t>
      </w:r>
      <w:r w:rsidRPr="00DB50A4">
        <w:rPr>
          <w:rFonts w:ascii="Arial Narrow" w:hAnsi="Arial Narrow"/>
          <w:b w:val="0"/>
          <w:sz w:val="72"/>
          <w:szCs w:val="72"/>
        </w:rPr>
        <w:t>CAS)</w:t>
      </w:r>
    </w:p>
    <w:p w:rsidR="00075809" w:rsidRPr="00DB50A4" w:rsidRDefault="00075809" w:rsidP="00075809">
      <w:pPr>
        <w:rPr>
          <w:rFonts w:ascii="Arial Narrow" w:hAnsi="Arial Narrow"/>
          <w:sz w:val="72"/>
          <w:szCs w:val="72"/>
        </w:rPr>
      </w:pPr>
    </w:p>
    <w:p w:rsidR="00B57895" w:rsidRPr="00DB50A4" w:rsidRDefault="00B57895" w:rsidP="00B57895">
      <w:pPr>
        <w:jc w:val="center"/>
        <w:rPr>
          <w:rFonts w:ascii="Arial Narrow" w:hAnsi="Arial Narrow"/>
          <w:b/>
          <w:sz w:val="72"/>
          <w:szCs w:val="72"/>
        </w:rPr>
      </w:pPr>
      <w:r w:rsidRPr="00DB50A4">
        <w:rPr>
          <w:rFonts w:ascii="Arial Narrow" w:hAnsi="Arial Narrow"/>
          <w:b/>
          <w:sz w:val="72"/>
          <w:szCs w:val="72"/>
        </w:rPr>
        <w:t>Mathematics</w:t>
      </w:r>
    </w:p>
    <w:p w:rsidR="00B57895" w:rsidRPr="00DB50A4" w:rsidRDefault="00B57895" w:rsidP="00B57895">
      <w:pPr>
        <w:jc w:val="center"/>
        <w:rPr>
          <w:rFonts w:ascii="Arial Narrow" w:hAnsi="Arial Narrow"/>
          <w:b/>
          <w:sz w:val="20"/>
          <w:szCs w:val="20"/>
        </w:rPr>
      </w:pPr>
    </w:p>
    <w:p w:rsidR="00CF380D" w:rsidRPr="00DB50A4" w:rsidRDefault="00CF380D" w:rsidP="00B57895">
      <w:pPr>
        <w:jc w:val="center"/>
        <w:rPr>
          <w:rFonts w:ascii="Arial Narrow" w:hAnsi="Arial Narrow"/>
          <w:b/>
          <w:sz w:val="20"/>
          <w:szCs w:val="20"/>
        </w:rPr>
      </w:pPr>
      <w:r w:rsidRPr="00DB50A4">
        <w:rPr>
          <w:rFonts w:ascii="Arial Narrow" w:hAnsi="Arial Narrow"/>
          <w:b/>
          <w:sz w:val="20"/>
          <w:szCs w:val="20"/>
        </w:rPr>
        <w:br w:type="page"/>
      </w:r>
    </w:p>
    <w:p w:rsidR="002234AD" w:rsidRPr="00DB50A4" w:rsidRDefault="002234AD" w:rsidP="002234AD">
      <w:pPr>
        <w:autoSpaceDE w:val="0"/>
        <w:autoSpaceDN w:val="0"/>
        <w:adjustRightInd w:val="0"/>
        <w:spacing w:after="0" w:line="240" w:lineRule="auto"/>
        <w:jc w:val="center"/>
        <w:rPr>
          <w:rFonts w:ascii="Arial Narrow" w:hAnsi="Arial Narrow" w:cs="Arial"/>
          <w:b/>
          <w:bCs/>
          <w:sz w:val="28"/>
          <w:szCs w:val="28"/>
        </w:rPr>
      </w:pPr>
      <w:r w:rsidRPr="00DB50A4">
        <w:rPr>
          <w:rFonts w:ascii="Arial Narrow" w:hAnsi="Arial Narrow" w:cs="Arial"/>
          <w:b/>
          <w:bCs/>
          <w:sz w:val="28"/>
          <w:szCs w:val="28"/>
        </w:rPr>
        <w:lastRenderedPageBreak/>
        <w:t>Kentucky Early Childhood Standards (KYECS) Alignment to Kentucky Core Academic Standards (KYCAS)</w:t>
      </w:r>
    </w:p>
    <w:p w:rsidR="002234AD" w:rsidRPr="00DB50A4" w:rsidRDefault="002234AD" w:rsidP="002234AD">
      <w:pPr>
        <w:autoSpaceDE w:val="0"/>
        <w:autoSpaceDN w:val="0"/>
        <w:adjustRightInd w:val="0"/>
        <w:spacing w:after="0" w:line="240" w:lineRule="auto"/>
        <w:jc w:val="center"/>
        <w:rPr>
          <w:rFonts w:ascii="Arial Narrow" w:hAnsi="Arial Narrow" w:cs="Arial"/>
          <w:b/>
          <w:bCs/>
          <w:sz w:val="28"/>
          <w:szCs w:val="28"/>
        </w:rPr>
      </w:pPr>
    </w:p>
    <w:p w:rsidR="002234AD" w:rsidRPr="00DB50A4" w:rsidRDefault="002234AD" w:rsidP="002234AD">
      <w:pPr>
        <w:autoSpaceDE w:val="0"/>
        <w:autoSpaceDN w:val="0"/>
        <w:adjustRightInd w:val="0"/>
        <w:spacing w:after="0" w:line="240" w:lineRule="auto"/>
        <w:rPr>
          <w:rFonts w:ascii="Arial Narrow" w:eastAsia="Times New Roman" w:hAnsi="Arial Narrow" w:cs="Helvetica"/>
          <w:sz w:val="28"/>
          <w:szCs w:val="28"/>
        </w:rPr>
      </w:pPr>
      <w:r w:rsidRPr="00DB50A4">
        <w:rPr>
          <w:rFonts w:ascii="Arial Narrow" w:hAnsi="Arial Narrow" w:cs="Arial"/>
          <w:sz w:val="28"/>
          <w:szCs w:val="28"/>
        </w:rPr>
        <w:t xml:space="preserve">Kentucky’s Early Childhood Standards (KYECS) are designed as a framework to assist in understanding what children should know and be able to do from birth through four years of age.  The KYECS provide a common set of expectations for young children and represent the skills and knowledge that provide the foundation for school readiness and are critical for ensuring later academic success.  In comparison, the Kentucky Core Academic Standards (KYCAS) </w:t>
      </w:r>
      <w:r w:rsidRPr="00DB50A4">
        <w:rPr>
          <w:rFonts w:ascii="Arial Narrow" w:eastAsia="Times New Roman" w:hAnsi="Arial Narrow" w:cs="Helvetica"/>
          <w:sz w:val="28"/>
          <w:szCs w:val="28"/>
        </w:rPr>
        <w:t xml:space="preserve">provide a consistent, clear understanding of what students are expected to learn, so teachers and parents know what they need to do to help them. These standards are designed to be robust and relevant to the real world, reflecting the knowledge and skills that our young people need for success in college and careers. </w:t>
      </w:r>
    </w:p>
    <w:p w:rsidR="002234AD" w:rsidRPr="00DB50A4" w:rsidRDefault="002234AD" w:rsidP="002234AD">
      <w:pPr>
        <w:autoSpaceDE w:val="0"/>
        <w:autoSpaceDN w:val="0"/>
        <w:adjustRightInd w:val="0"/>
        <w:spacing w:after="0" w:line="240" w:lineRule="auto"/>
        <w:rPr>
          <w:rFonts w:ascii="Arial Narrow" w:hAnsi="Arial Narrow" w:cs="Arial"/>
          <w:sz w:val="28"/>
          <w:szCs w:val="28"/>
        </w:rPr>
      </w:pPr>
    </w:p>
    <w:p w:rsidR="00F62A40" w:rsidRDefault="002234AD" w:rsidP="00F62A40">
      <w:pPr>
        <w:autoSpaceDE w:val="0"/>
        <w:autoSpaceDN w:val="0"/>
        <w:adjustRightInd w:val="0"/>
        <w:spacing w:after="0" w:line="240" w:lineRule="auto"/>
        <w:rPr>
          <w:rFonts w:ascii="Arial Narrow" w:hAnsi="Arial Narrow" w:cs="Arial"/>
          <w:sz w:val="28"/>
          <w:szCs w:val="28"/>
        </w:rPr>
      </w:pPr>
      <w:r w:rsidRPr="00DB50A4">
        <w:rPr>
          <w:rFonts w:ascii="Arial Narrow" w:hAnsi="Arial Narrow" w:cs="Arial"/>
          <w:sz w:val="28"/>
          <w:szCs w:val="28"/>
        </w:rPr>
        <w:t>This document reflects an effort to ensure that the early childhood standards for three</w:t>
      </w:r>
      <w:r w:rsidR="008E232C" w:rsidRPr="00DB50A4">
        <w:rPr>
          <w:rFonts w:ascii="Arial Narrow" w:hAnsi="Arial Narrow" w:cs="Arial"/>
          <w:sz w:val="28"/>
          <w:szCs w:val="28"/>
        </w:rPr>
        <w:t>-</w:t>
      </w:r>
      <w:r w:rsidRPr="00DB50A4">
        <w:rPr>
          <w:rFonts w:ascii="Arial Narrow" w:hAnsi="Arial Narrow" w:cs="Arial"/>
          <w:sz w:val="28"/>
          <w:szCs w:val="28"/>
        </w:rPr>
        <w:t>and four</w:t>
      </w:r>
      <w:r w:rsidR="008E232C" w:rsidRPr="00DB50A4">
        <w:rPr>
          <w:rFonts w:ascii="Arial Narrow" w:hAnsi="Arial Narrow" w:cs="Arial"/>
          <w:sz w:val="28"/>
          <w:szCs w:val="28"/>
        </w:rPr>
        <w:t>-</w:t>
      </w:r>
      <w:r w:rsidRPr="00DB50A4">
        <w:rPr>
          <w:rFonts w:ascii="Arial Narrow" w:hAnsi="Arial Narrow" w:cs="Arial"/>
          <w:sz w:val="28"/>
          <w:szCs w:val="28"/>
        </w:rPr>
        <w:t>year</w:t>
      </w:r>
      <w:r w:rsidR="00B72BAD" w:rsidRPr="00DB50A4">
        <w:rPr>
          <w:rFonts w:ascii="Arial Narrow" w:hAnsi="Arial Narrow" w:cs="Arial"/>
          <w:sz w:val="28"/>
          <w:szCs w:val="28"/>
        </w:rPr>
        <w:t>-</w:t>
      </w:r>
      <w:r w:rsidRPr="00DB50A4">
        <w:rPr>
          <w:rFonts w:ascii="Arial Narrow" w:hAnsi="Arial Narrow" w:cs="Arial"/>
          <w:sz w:val="28"/>
          <w:szCs w:val="28"/>
        </w:rPr>
        <w:t xml:space="preserve">old children are aligned to the expectations that the Kentucky Department of Education has adopted for students in the primary grades.  This </w:t>
      </w:r>
      <w:r w:rsidR="002003AA" w:rsidRPr="00DB50A4">
        <w:rPr>
          <w:rFonts w:ascii="Arial Narrow" w:hAnsi="Arial Narrow" w:cs="Arial"/>
          <w:sz w:val="28"/>
          <w:szCs w:val="28"/>
        </w:rPr>
        <w:t>document</w:t>
      </w:r>
      <w:r w:rsidRPr="00DB50A4">
        <w:rPr>
          <w:rFonts w:ascii="Arial Narrow" w:hAnsi="Arial Narrow" w:cs="Arial"/>
          <w:sz w:val="28"/>
          <w:szCs w:val="28"/>
        </w:rPr>
        <w:t xml:space="preserve"> is designed to support teachers of preschool and primary children (ages 3-8) as it aligns the foundational skills of the KYECS and the expectations for primary students as outlined in the KYCAS.  The alignment of these skills will help to ensure a smooth transition as children move into the primary program</w:t>
      </w:r>
      <w:r w:rsidR="008E232C" w:rsidRPr="00DB50A4">
        <w:rPr>
          <w:rFonts w:ascii="Arial Narrow" w:hAnsi="Arial Narrow" w:cs="Arial"/>
          <w:sz w:val="28"/>
          <w:szCs w:val="28"/>
        </w:rPr>
        <w:t xml:space="preserve">. This document </w:t>
      </w:r>
      <w:r w:rsidRPr="00DB50A4">
        <w:rPr>
          <w:rFonts w:ascii="Arial Narrow" w:hAnsi="Arial Narrow" w:cs="Arial"/>
          <w:sz w:val="28"/>
          <w:szCs w:val="28"/>
        </w:rPr>
        <w:t>provide</w:t>
      </w:r>
      <w:r w:rsidR="008E232C" w:rsidRPr="00DB50A4">
        <w:rPr>
          <w:rFonts w:ascii="Arial Narrow" w:hAnsi="Arial Narrow" w:cs="Arial"/>
          <w:sz w:val="28"/>
          <w:szCs w:val="28"/>
        </w:rPr>
        <w:t>s</w:t>
      </w:r>
      <w:r w:rsidRPr="00DB50A4">
        <w:rPr>
          <w:rFonts w:ascii="Arial Narrow" w:hAnsi="Arial Narrow" w:cs="Arial"/>
          <w:sz w:val="28"/>
          <w:szCs w:val="28"/>
        </w:rPr>
        <w:t xml:space="preserve"> support to teachers as they plan curriculum and instruction for transitioning students.      </w:t>
      </w:r>
    </w:p>
    <w:p w:rsidR="00F62A40" w:rsidRDefault="00F62A40" w:rsidP="00F62A40">
      <w:pPr>
        <w:autoSpaceDE w:val="0"/>
        <w:autoSpaceDN w:val="0"/>
        <w:adjustRightInd w:val="0"/>
        <w:spacing w:after="0" w:line="240" w:lineRule="auto"/>
        <w:rPr>
          <w:rFonts w:ascii="Arial Narrow" w:hAnsi="Arial Narrow" w:cs="Arial"/>
          <w:sz w:val="28"/>
          <w:szCs w:val="28"/>
        </w:rPr>
      </w:pPr>
    </w:p>
    <w:p w:rsidR="00E94801" w:rsidRPr="00DB50A4" w:rsidRDefault="00E94801" w:rsidP="00F62A40">
      <w:pPr>
        <w:autoSpaceDE w:val="0"/>
        <w:autoSpaceDN w:val="0"/>
        <w:adjustRightInd w:val="0"/>
        <w:spacing w:after="0" w:line="240" w:lineRule="auto"/>
        <w:jc w:val="center"/>
        <w:rPr>
          <w:rFonts w:ascii="Arial Narrow" w:hAnsi="Arial Narrow" w:cs="Arial"/>
          <w:b/>
          <w:sz w:val="28"/>
          <w:szCs w:val="28"/>
        </w:rPr>
      </w:pPr>
      <w:r w:rsidRPr="00DB50A4">
        <w:rPr>
          <w:rFonts w:ascii="Arial Narrow" w:hAnsi="Arial Narrow" w:cs="Arial"/>
          <w:b/>
          <w:sz w:val="28"/>
          <w:szCs w:val="28"/>
        </w:rPr>
        <w:t>How to Read the Document</w:t>
      </w:r>
    </w:p>
    <w:p w:rsidR="00E94801" w:rsidRPr="00DB50A4" w:rsidRDefault="00E94801" w:rsidP="00E94801">
      <w:pPr>
        <w:autoSpaceDE w:val="0"/>
        <w:autoSpaceDN w:val="0"/>
        <w:adjustRightInd w:val="0"/>
        <w:spacing w:after="0" w:line="240" w:lineRule="auto"/>
        <w:jc w:val="center"/>
        <w:rPr>
          <w:rFonts w:ascii="Arial Narrow" w:hAnsi="Arial Narrow" w:cs="Arial"/>
          <w:b/>
          <w:sz w:val="28"/>
          <w:szCs w:val="28"/>
        </w:rPr>
      </w:pPr>
    </w:p>
    <w:p w:rsidR="00E97EBC" w:rsidRPr="00DB50A4" w:rsidRDefault="00E97EBC" w:rsidP="00E97EBC">
      <w:pPr>
        <w:autoSpaceDE w:val="0"/>
        <w:autoSpaceDN w:val="0"/>
        <w:adjustRightInd w:val="0"/>
        <w:spacing w:after="0" w:line="240" w:lineRule="auto"/>
        <w:rPr>
          <w:rFonts w:ascii="Arial Narrow" w:hAnsi="Arial Narrow" w:cs="Arial"/>
          <w:sz w:val="28"/>
          <w:szCs w:val="28"/>
        </w:rPr>
      </w:pPr>
      <w:r w:rsidRPr="00DB50A4">
        <w:rPr>
          <w:rFonts w:ascii="Arial Narrow" w:hAnsi="Arial Narrow" w:cs="Arial"/>
          <w:sz w:val="28"/>
          <w:szCs w:val="28"/>
        </w:rPr>
        <w:t xml:space="preserve">Kentucky’s Early Childhood Standards for three and four year olds consist of </w:t>
      </w:r>
      <w:r w:rsidR="00F9030A" w:rsidRPr="00DB50A4">
        <w:rPr>
          <w:rFonts w:ascii="Arial Narrow" w:hAnsi="Arial Narrow" w:cs="Arial"/>
          <w:sz w:val="28"/>
          <w:szCs w:val="28"/>
        </w:rPr>
        <w:t xml:space="preserve">one </w:t>
      </w:r>
      <w:r w:rsidRPr="00DB50A4">
        <w:rPr>
          <w:rFonts w:ascii="Arial Narrow" w:hAnsi="Arial Narrow" w:cs="Arial"/>
          <w:sz w:val="28"/>
          <w:szCs w:val="28"/>
        </w:rPr>
        <w:t xml:space="preserve">standard in the area of </w:t>
      </w:r>
      <w:r w:rsidR="00F9030A" w:rsidRPr="00DB50A4">
        <w:rPr>
          <w:rFonts w:ascii="Arial Narrow" w:hAnsi="Arial Narrow" w:cs="Arial"/>
          <w:sz w:val="28"/>
          <w:szCs w:val="28"/>
        </w:rPr>
        <w:t>Mathematics</w:t>
      </w:r>
      <w:r w:rsidRPr="00DB50A4">
        <w:rPr>
          <w:rFonts w:ascii="Arial Narrow" w:hAnsi="Arial Narrow" w:cs="Arial"/>
          <w:sz w:val="28"/>
          <w:szCs w:val="28"/>
        </w:rPr>
        <w:t>.  Th</w:t>
      </w:r>
      <w:r w:rsidR="00F9030A" w:rsidRPr="00DB50A4">
        <w:rPr>
          <w:rFonts w:ascii="Arial Narrow" w:hAnsi="Arial Narrow" w:cs="Arial"/>
          <w:sz w:val="28"/>
          <w:szCs w:val="28"/>
        </w:rPr>
        <w:t xml:space="preserve">is standard is further </w:t>
      </w:r>
      <w:r w:rsidR="00BD7D54" w:rsidRPr="00DB50A4">
        <w:rPr>
          <w:rFonts w:ascii="Arial Narrow" w:hAnsi="Arial Narrow" w:cs="Arial"/>
          <w:sz w:val="28"/>
          <w:szCs w:val="28"/>
        </w:rPr>
        <w:t xml:space="preserve">defined by a set of four </w:t>
      </w:r>
      <w:r w:rsidRPr="00DB50A4">
        <w:rPr>
          <w:rFonts w:ascii="Arial Narrow" w:hAnsi="Arial Narrow" w:cs="Arial"/>
          <w:sz w:val="28"/>
          <w:szCs w:val="28"/>
        </w:rPr>
        <w:t xml:space="preserve">benchmarks and developmental continuum.  In contrast, the Kentucky Core Academic Standards for </w:t>
      </w:r>
      <w:r w:rsidR="004A033B" w:rsidRPr="00DB50A4">
        <w:rPr>
          <w:rFonts w:ascii="Arial Narrow" w:hAnsi="Arial Narrow" w:cs="Arial"/>
          <w:sz w:val="28"/>
          <w:szCs w:val="28"/>
        </w:rPr>
        <w:t>Math</w:t>
      </w:r>
      <w:r w:rsidRPr="00DB50A4">
        <w:rPr>
          <w:rFonts w:ascii="Arial Narrow" w:hAnsi="Arial Narrow" w:cs="Arial"/>
          <w:sz w:val="28"/>
          <w:szCs w:val="28"/>
        </w:rPr>
        <w:t xml:space="preserve"> consist of </w:t>
      </w:r>
      <w:r w:rsidR="002003AA" w:rsidRPr="00DB50A4">
        <w:rPr>
          <w:rFonts w:ascii="Arial Narrow" w:hAnsi="Arial Narrow" w:cs="Arial"/>
          <w:sz w:val="28"/>
          <w:szCs w:val="28"/>
        </w:rPr>
        <w:t xml:space="preserve">seven domains. </w:t>
      </w:r>
      <w:r w:rsidRPr="00DB50A4">
        <w:rPr>
          <w:rFonts w:ascii="Arial Narrow" w:hAnsi="Arial Narrow" w:cs="Arial"/>
          <w:sz w:val="28"/>
          <w:szCs w:val="28"/>
        </w:rPr>
        <w:t xml:space="preserve">The layout of this document shows the connection between these two sets of standards, </w:t>
      </w:r>
      <w:r w:rsidR="00B91AC9" w:rsidRPr="00DB50A4">
        <w:rPr>
          <w:rFonts w:ascii="Arial Narrow" w:hAnsi="Arial Narrow" w:cs="Arial"/>
          <w:sz w:val="28"/>
          <w:szCs w:val="28"/>
        </w:rPr>
        <w:t xml:space="preserve">aligning </w:t>
      </w:r>
      <w:r w:rsidR="001F65EA" w:rsidRPr="00DB50A4">
        <w:rPr>
          <w:rFonts w:ascii="Arial Narrow" w:hAnsi="Arial Narrow" w:cs="Arial"/>
          <w:sz w:val="28"/>
          <w:szCs w:val="28"/>
        </w:rPr>
        <w:t>KYECS benchmarks</w:t>
      </w:r>
      <w:r w:rsidR="00A1524A">
        <w:rPr>
          <w:rFonts w:ascii="Arial Narrow" w:hAnsi="Arial Narrow" w:cs="Arial"/>
          <w:sz w:val="28"/>
          <w:szCs w:val="28"/>
        </w:rPr>
        <w:t xml:space="preserve"> and</w:t>
      </w:r>
      <w:r w:rsidR="001F65EA" w:rsidRPr="00DB50A4">
        <w:rPr>
          <w:rFonts w:ascii="Arial Narrow" w:hAnsi="Arial Narrow" w:cs="Arial"/>
          <w:sz w:val="28"/>
          <w:szCs w:val="28"/>
        </w:rPr>
        <w:t xml:space="preserve"> </w:t>
      </w:r>
      <w:r w:rsidRPr="00DB50A4">
        <w:rPr>
          <w:rFonts w:ascii="Arial Narrow" w:hAnsi="Arial Narrow" w:cs="Arial"/>
          <w:sz w:val="28"/>
          <w:szCs w:val="28"/>
        </w:rPr>
        <w:t xml:space="preserve">developmental continuum </w:t>
      </w:r>
      <w:r w:rsidR="001F65EA" w:rsidRPr="00DB50A4">
        <w:rPr>
          <w:rFonts w:ascii="Arial Narrow" w:hAnsi="Arial Narrow" w:cs="Arial"/>
          <w:sz w:val="28"/>
          <w:szCs w:val="28"/>
        </w:rPr>
        <w:t>items</w:t>
      </w:r>
      <w:r w:rsidRPr="00DB50A4">
        <w:rPr>
          <w:rFonts w:ascii="Arial Narrow" w:hAnsi="Arial Narrow" w:cs="Arial"/>
          <w:sz w:val="28"/>
          <w:szCs w:val="28"/>
        </w:rPr>
        <w:t xml:space="preserve"> with </w:t>
      </w:r>
      <w:r w:rsidR="001F65EA" w:rsidRPr="00DB50A4">
        <w:rPr>
          <w:rFonts w:ascii="Arial Narrow" w:hAnsi="Arial Narrow" w:cs="Arial"/>
          <w:sz w:val="28"/>
          <w:szCs w:val="28"/>
        </w:rPr>
        <w:t xml:space="preserve">the KYCAS standards, </w:t>
      </w:r>
      <w:r w:rsidR="00D117E4" w:rsidRPr="00DB50A4">
        <w:rPr>
          <w:rFonts w:ascii="Arial Narrow" w:hAnsi="Arial Narrow" w:cs="Arial"/>
          <w:sz w:val="28"/>
          <w:szCs w:val="28"/>
        </w:rPr>
        <w:t xml:space="preserve">domains and </w:t>
      </w:r>
      <w:r w:rsidR="001F65EA" w:rsidRPr="00DB50A4">
        <w:rPr>
          <w:rFonts w:ascii="Arial Narrow" w:hAnsi="Arial Narrow" w:cs="Arial"/>
          <w:sz w:val="28"/>
          <w:szCs w:val="28"/>
        </w:rPr>
        <w:t>clusters</w:t>
      </w:r>
      <w:r w:rsidRPr="00DB50A4">
        <w:rPr>
          <w:rFonts w:ascii="Arial Narrow" w:hAnsi="Arial Narrow" w:cs="Arial"/>
          <w:sz w:val="28"/>
          <w:szCs w:val="28"/>
        </w:rPr>
        <w:t xml:space="preserve">.    </w:t>
      </w:r>
    </w:p>
    <w:p w:rsidR="00E97EBC" w:rsidRPr="00DB50A4" w:rsidRDefault="00E97EBC" w:rsidP="00E97EBC">
      <w:pPr>
        <w:spacing w:after="0" w:line="240" w:lineRule="auto"/>
        <w:rPr>
          <w:rFonts w:ascii="Arial Narrow" w:hAnsi="Arial Narrow"/>
          <w:sz w:val="28"/>
          <w:szCs w:val="28"/>
        </w:rPr>
      </w:pPr>
    </w:p>
    <w:p w:rsidR="00E94801" w:rsidRPr="00DB50A4" w:rsidRDefault="00E94801" w:rsidP="00E97EBC">
      <w:pPr>
        <w:spacing w:after="0" w:line="240" w:lineRule="auto"/>
        <w:rPr>
          <w:rFonts w:ascii="Arial Narrow" w:hAnsi="Arial Narrow" w:cs="Arial"/>
          <w:sz w:val="28"/>
          <w:szCs w:val="28"/>
        </w:rPr>
      </w:pPr>
      <w:r w:rsidRPr="00DB50A4">
        <w:rPr>
          <w:rFonts w:ascii="Arial Narrow" w:hAnsi="Arial Narrow"/>
          <w:sz w:val="28"/>
          <w:szCs w:val="28"/>
        </w:rPr>
        <w:t xml:space="preserve">The alignment document is designed as a three-column table.  The contents of each column are described below:  </w:t>
      </w:r>
      <w:r w:rsidRPr="00DB50A4">
        <w:rPr>
          <w:rFonts w:ascii="Arial Narrow" w:hAnsi="Arial Narrow" w:cs="Arial"/>
          <w:sz w:val="28"/>
          <w:szCs w:val="28"/>
        </w:rPr>
        <w:t xml:space="preserve"> </w:t>
      </w:r>
    </w:p>
    <w:p w:rsidR="00E94801" w:rsidRPr="00DB50A4" w:rsidRDefault="00E94801" w:rsidP="00E94801">
      <w:pPr>
        <w:autoSpaceDE w:val="0"/>
        <w:autoSpaceDN w:val="0"/>
        <w:adjustRightInd w:val="0"/>
        <w:spacing w:after="0" w:line="240" w:lineRule="auto"/>
        <w:rPr>
          <w:rFonts w:ascii="Arial Narrow" w:hAnsi="Arial Narrow" w:cs="Arial"/>
          <w:sz w:val="28"/>
          <w:szCs w:val="28"/>
        </w:rPr>
      </w:pPr>
      <w:r w:rsidRPr="00DB50A4">
        <w:rPr>
          <w:rFonts w:ascii="Arial Narrow" w:hAnsi="Arial Narrow" w:cs="Arial"/>
          <w:sz w:val="28"/>
          <w:szCs w:val="28"/>
        </w:rPr>
        <w:t xml:space="preserve">      </w:t>
      </w:r>
    </w:p>
    <w:p w:rsidR="00E94801" w:rsidRPr="00DB50A4" w:rsidRDefault="00E94801" w:rsidP="00E94801">
      <w:pPr>
        <w:autoSpaceDE w:val="0"/>
        <w:autoSpaceDN w:val="0"/>
        <w:adjustRightInd w:val="0"/>
        <w:spacing w:after="0" w:line="240" w:lineRule="auto"/>
        <w:rPr>
          <w:rFonts w:ascii="Arial Narrow" w:hAnsi="Arial Narrow" w:cs="Arial"/>
          <w:sz w:val="28"/>
          <w:szCs w:val="28"/>
          <w:u w:val="single"/>
        </w:rPr>
      </w:pPr>
      <w:r w:rsidRPr="00DB50A4">
        <w:rPr>
          <w:rFonts w:ascii="Arial Narrow" w:hAnsi="Arial Narrow" w:cs="Arial"/>
          <w:sz w:val="28"/>
          <w:szCs w:val="28"/>
          <w:u w:val="single"/>
        </w:rPr>
        <w:t xml:space="preserve">Column One - Kentucky Early Childhood Standards </w:t>
      </w:r>
    </w:p>
    <w:p w:rsidR="00E94801" w:rsidRPr="00DB50A4" w:rsidRDefault="00E94801" w:rsidP="00E94801">
      <w:pPr>
        <w:numPr>
          <w:ilvl w:val="0"/>
          <w:numId w:val="50"/>
        </w:numPr>
        <w:rPr>
          <w:rFonts w:ascii="Arial Narrow" w:hAnsi="Arial Narrow"/>
          <w:sz w:val="28"/>
          <w:szCs w:val="28"/>
        </w:rPr>
      </w:pPr>
      <w:r w:rsidRPr="00DB50A4">
        <w:rPr>
          <w:rFonts w:ascii="Arial Narrow" w:eastAsia="Times New Roman" w:hAnsi="Arial Narrow" w:cs="Helvetica"/>
          <w:sz w:val="28"/>
          <w:szCs w:val="28"/>
        </w:rPr>
        <w:t xml:space="preserve">Standard - </w:t>
      </w:r>
      <w:r w:rsidRPr="00DB50A4">
        <w:rPr>
          <w:rFonts w:ascii="Arial Narrow" w:hAnsi="Arial Narrow"/>
          <w:sz w:val="28"/>
          <w:szCs w:val="28"/>
        </w:rPr>
        <w:t>A general statement that represents the information, skills, or both that a child should know or be able to do.</w:t>
      </w:r>
    </w:p>
    <w:p w:rsidR="00E94801" w:rsidRPr="00DB50A4" w:rsidRDefault="00E94801" w:rsidP="00E94801">
      <w:pPr>
        <w:numPr>
          <w:ilvl w:val="0"/>
          <w:numId w:val="50"/>
        </w:numPr>
        <w:rPr>
          <w:rFonts w:ascii="Arial Narrow" w:hAnsi="Arial Narrow"/>
          <w:sz w:val="28"/>
          <w:szCs w:val="28"/>
        </w:rPr>
      </w:pPr>
      <w:r w:rsidRPr="00DB50A4">
        <w:rPr>
          <w:rFonts w:ascii="Arial Narrow" w:eastAsia="Times New Roman" w:hAnsi="Arial Narrow" w:cs="Helvetica"/>
          <w:sz w:val="28"/>
          <w:szCs w:val="28"/>
        </w:rPr>
        <w:t xml:space="preserve">Benchmark - </w:t>
      </w:r>
      <w:r w:rsidRPr="00DB50A4">
        <w:rPr>
          <w:rFonts w:ascii="Arial Narrow" w:hAnsi="Arial Narrow"/>
          <w:sz w:val="28"/>
          <w:szCs w:val="28"/>
        </w:rPr>
        <w:t>A subcomponent of a standard that translates the standard into what a child should understand or be able to do at a specific developmental level; much more specific than a standard.  Benchmarks are not listed in any specific order, either in importance or in development.</w:t>
      </w:r>
    </w:p>
    <w:p w:rsidR="00E94801" w:rsidRPr="00DB50A4" w:rsidRDefault="00E94801" w:rsidP="00E94801">
      <w:pPr>
        <w:numPr>
          <w:ilvl w:val="0"/>
          <w:numId w:val="50"/>
        </w:numPr>
        <w:rPr>
          <w:rFonts w:ascii="Arial Narrow" w:hAnsi="Arial Narrow"/>
          <w:sz w:val="28"/>
          <w:szCs w:val="28"/>
        </w:rPr>
      </w:pPr>
      <w:r w:rsidRPr="00DB50A4">
        <w:rPr>
          <w:rFonts w:ascii="Arial Narrow" w:eastAsia="Times New Roman" w:hAnsi="Arial Narrow" w:cs="Helvetica"/>
          <w:sz w:val="28"/>
          <w:szCs w:val="28"/>
        </w:rPr>
        <w:t xml:space="preserve">Developmental Continuum - </w:t>
      </w:r>
      <w:r w:rsidRPr="00DB50A4">
        <w:rPr>
          <w:rFonts w:ascii="Arial Narrow" w:hAnsi="Arial Narrow"/>
          <w:sz w:val="28"/>
          <w:szCs w:val="28"/>
        </w:rPr>
        <w:t xml:space="preserve">A predictable but not rigid sequence of accomplishments which describes the progressive levels of </w:t>
      </w:r>
      <w:r w:rsidR="00B45A23">
        <w:rPr>
          <w:rFonts w:ascii="Arial Narrow" w:hAnsi="Arial Narrow"/>
          <w:sz w:val="28"/>
          <w:szCs w:val="28"/>
        </w:rPr>
        <w:t>p</w:t>
      </w:r>
      <w:r w:rsidRPr="00DB50A4">
        <w:rPr>
          <w:rFonts w:ascii="Arial Narrow" w:hAnsi="Arial Narrow"/>
          <w:sz w:val="28"/>
          <w:szCs w:val="28"/>
        </w:rPr>
        <w:t xml:space="preserve">erformance in the order in which they emerge in most children, based on current research. </w:t>
      </w:r>
    </w:p>
    <w:p w:rsidR="006232FD" w:rsidRPr="00DB50A4" w:rsidRDefault="006232FD" w:rsidP="006232FD">
      <w:pPr>
        <w:rPr>
          <w:rFonts w:ascii="Arial Narrow" w:hAnsi="Arial Narrow"/>
          <w:sz w:val="28"/>
          <w:szCs w:val="28"/>
        </w:rPr>
      </w:pPr>
      <w:r w:rsidRPr="00DB50A4">
        <w:rPr>
          <w:rFonts w:ascii="Arial Narrow" w:hAnsi="Arial Narrow" w:cs="Arial"/>
          <w:sz w:val="28"/>
          <w:szCs w:val="28"/>
          <w:u w:val="single"/>
        </w:rPr>
        <w:t xml:space="preserve">Column Two - Kentucky Core Academic Standards </w:t>
      </w:r>
    </w:p>
    <w:p w:rsidR="00EF319C" w:rsidRPr="00DB50A4" w:rsidRDefault="00AA7484" w:rsidP="00EF319C">
      <w:pPr>
        <w:numPr>
          <w:ilvl w:val="0"/>
          <w:numId w:val="49"/>
        </w:numPr>
        <w:shd w:val="clear" w:color="auto" w:fill="FFFFFF"/>
        <w:spacing w:before="150" w:after="150" w:line="300" w:lineRule="atLeast"/>
        <w:rPr>
          <w:rFonts w:ascii="Arial Narrow" w:eastAsia="Times New Roman" w:hAnsi="Arial Narrow" w:cs="Helvetica"/>
          <w:sz w:val="28"/>
          <w:szCs w:val="28"/>
        </w:rPr>
      </w:pPr>
      <w:r w:rsidRPr="00DB50A4">
        <w:rPr>
          <w:rFonts w:ascii="Arial Narrow" w:eastAsia="Times New Roman" w:hAnsi="Arial Narrow" w:cs="Helvetica"/>
          <w:sz w:val="28"/>
          <w:szCs w:val="28"/>
        </w:rPr>
        <w:t>Standard</w:t>
      </w:r>
      <w:r w:rsidR="00AD03FD" w:rsidRPr="00DB50A4">
        <w:rPr>
          <w:rFonts w:ascii="Arial Narrow" w:eastAsia="Times New Roman" w:hAnsi="Arial Narrow" w:cs="Helvetica"/>
          <w:sz w:val="28"/>
          <w:szCs w:val="28"/>
        </w:rPr>
        <w:t>s</w:t>
      </w:r>
      <w:r w:rsidR="00EF319C" w:rsidRPr="00DB50A4">
        <w:rPr>
          <w:rFonts w:ascii="Arial Narrow" w:eastAsia="Times New Roman" w:hAnsi="Arial Narrow" w:cs="Helvetica"/>
          <w:sz w:val="28"/>
          <w:szCs w:val="28"/>
        </w:rPr>
        <w:t xml:space="preserve"> - </w:t>
      </w:r>
      <w:r w:rsidR="00EF319C" w:rsidRPr="00DB50A4">
        <w:rPr>
          <w:rFonts w:ascii="Arial Narrow" w:hAnsi="Arial Narrow" w:cs="Gotham-Book"/>
          <w:sz w:val="28"/>
          <w:szCs w:val="28"/>
        </w:rPr>
        <w:t xml:space="preserve">define what students should </w:t>
      </w:r>
      <w:r w:rsidR="00C82B7C" w:rsidRPr="00DB50A4">
        <w:rPr>
          <w:rFonts w:ascii="Arial Narrow" w:hAnsi="Arial Narrow" w:cs="Gotham-Book"/>
          <w:sz w:val="28"/>
          <w:szCs w:val="28"/>
        </w:rPr>
        <w:t xml:space="preserve">know and </w:t>
      </w:r>
      <w:r w:rsidR="00EF319C" w:rsidRPr="00DB50A4">
        <w:rPr>
          <w:rFonts w:ascii="Arial Narrow" w:hAnsi="Arial Narrow" w:cs="Gotham-Book"/>
          <w:sz w:val="28"/>
          <w:szCs w:val="28"/>
        </w:rPr>
        <w:t>be able to do.</w:t>
      </w:r>
    </w:p>
    <w:p w:rsidR="00EF319C" w:rsidRPr="00DB50A4" w:rsidRDefault="00EF319C" w:rsidP="00EF319C">
      <w:pPr>
        <w:numPr>
          <w:ilvl w:val="0"/>
          <w:numId w:val="49"/>
        </w:numPr>
        <w:shd w:val="clear" w:color="auto" w:fill="FFFFFF"/>
        <w:autoSpaceDE w:val="0"/>
        <w:autoSpaceDN w:val="0"/>
        <w:adjustRightInd w:val="0"/>
        <w:spacing w:before="150" w:after="150" w:line="300" w:lineRule="atLeast"/>
        <w:rPr>
          <w:rFonts w:ascii="Arial Narrow" w:eastAsia="Times New Roman" w:hAnsi="Arial Narrow" w:cs="Helvetica"/>
          <w:sz w:val="28"/>
          <w:szCs w:val="28"/>
        </w:rPr>
      </w:pPr>
      <w:r w:rsidRPr="00DB50A4">
        <w:rPr>
          <w:rFonts w:ascii="Arial Narrow" w:eastAsia="Times New Roman" w:hAnsi="Arial Narrow" w:cs="Helvetica"/>
          <w:sz w:val="28"/>
          <w:szCs w:val="28"/>
        </w:rPr>
        <w:t>Cluster</w:t>
      </w:r>
      <w:r w:rsidR="00AD03FD" w:rsidRPr="00DB50A4">
        <w:rPr>
          <w:rFonts w:ascii="Arial Narrow" w:eastAsia="Times New Roman" w:hAnsi="Arial Narrow" w:cs="Helvetica"/>
          <w:sz w:val="28"/>
          <w:szCs w:val="28"/>
        </w:rPr>
        <w:t>s</w:t>
      </w:r>
      <w:r w:rsidRPr="00DB50A4">
        <w:rPr>
          <w:rFonts w:ascii="Arial Narrow" w:eastAsia="Times New Roman" w:hAnsi="Arial Narrow" w:cs="Helvetica"/>
          <w:sz w:val="28"/>
          <w:szCs w:val="28"/>
        </w:rPr>
        <w:t xml:space="preserve"> - </w:t>
      </w:r>
      <w:r w:rsidRPr="00DB50A4">
        <w:rPr>
          <w:rFonts w:ascii="Arial Narrow" w:hAnsi="Arial Narrow" w:cs="Gotham-Book"/>
          <w:sz w:val="28"/>
          <w:szCs w:val="28"/>
        </w:rPr>
        <w:t>are groups of related standards. Note that standards from different clusters may sometimes be closely related, because mathematics is a connected subject.</w:t>
      </w:r>
    </w:p>
    <w:p w:rsidR="00EF319C" w:rsidRPr="00DB50A4" w:rsidRDefault="00212828" w:rsidP="00212828">
      <w:pPr>
        <w:numPr>
          <w:ilvl w:val="0"/>
          <w:numId w:val="49"/>
        </w:numPr>
        <w:shd w:val="clear" w:color="auto" w:fill="FFFFFF"/>
        <w:autoSpaceDE w:val="0"/>
        <w:autoSpaceDN w:val="0"/>
        <w:adjustRightInd w:val="0"/>
        <w:spacing w:before="150" w:after="150" w:line="300" w:lineRule="atLeast"/>
        <w:rPr>
          <w:rFonts w:ascii="Arial Narrow" w:eastAsia="Times New Roman" w:hAnsi="Arial Narrow" w:cs="Helvetica"/>
          <w:sz w:val="28"/>
          <w:szCs w:val="28"/>
        </w:rPr>
      </w:pPr>
      <w:r w:rsidRPr="00DB50A4">
        <w:rPr>
          <w:rFonts w:ascii="Arial Narrow" w:eastAsia="Times New Roman" w:hAnsi="Arial Narrow" w:cs="Helvetica"/>
          <w:sz w:val="28"/>
          <w:szCs w:val="28"/>
        </w:rPr>
        <w:t>Domain</w:t>
      </w:r>
      <w:r w:rsidR="00AD03FD" w:rsidRPr="00DB50A4">
        <w:rPr>
          <w:rFonts w:ascii="Arial Narrow" w:eastAsia="Times New Roman" w:hAnsi="Arial Narrow" w:cs="Helvetica"/>
          <w:sz w:val="28"/>
          <w:szCs w:val="28"/>
        </w:rPr>
        <w:t>s</w:t>
      </w:r>
      <w:r w:rsidR="00EF319C" w:rsidRPr="00DB50A4">
        <w:rPr>
          <w:rFonts w:ascii="Arial Narrow" w:eastAsia="Times New Roman" w:hAnsi="Arial Narrow" w:cs="Helvetica"/>
          <w:sz w:val="28"/>
          <w:szCs w:val="28"/>
        </w:rPr>
        <w:t xml:space="preserve"> - </w:t>
      </w:r>
      <w:r w:rsidRPr="00DB50A4">
        <w:rPr>
          <w:rFonts w:ascii="Arial Narrow" w:hAnsi="Arial Narrow" w:cs="Gotham-Book"/>
          <w:sz w:val="28"/>
          <w:szCs w:val="28"/>
        </w:rPr>
        <w:t>are larger groups of related standards. Standards from different domains may sometimes be closely related.</w:t>
      </w:r>
    </w:p>
    <w:p w:rsidR="000F4A27" w:rsidRPr="00DB50A4" w:rsidRDefault="000F4A27" w:rsidP="000F4A27">
      <w:pPr>
        <w:spacing w:after="0"/>
        <w:ind w:firstLine="360"/>
        <w:rPr>
          <w:rFonts w:ascii="Arial Narrow" w:hAnsi="Arial Narrow" w:cs="Arial"/>
          <w:sz w:val="28"/>
          <w:szCs w:val="28"/>
          <w:u w:val="single"/>
        </w:rPr>
      </w:pPr>
      <w:r w:rsidRPr="00DB50A4">
        <w:rPr>
          <w:rFonts w:ascii="Arial Narrow" w:hAnsi="Arial Narrow" w:cs="Arial"/>
          <w:sz w:val="28"/>
          <w:szCs w:val="28"/>
          <w:u w:val="single"/>
        </w:rPr>
        <w:t xml:space="preserve">Column Three – Notes </w:t>
      </w:r>
    </w:p>
    <w:p w:rsidR="008E3A56" w:rsidRDefault="000F4A27" w:rsidP="00F62A40">
      <w:pPr>
        <w:spacing w:after="0"/>
        <w:ind w:left="360"/>
        <w:rPr>
          <w:rFonts w:ascii="Arial Narrow" w:hAnsi="Arial Narrow"/>
        </w:rPr>
      </w:pPr>
      <w:r w:rsidRPr="00DB50A4">
        <w:rPr>
          <w:rFonts w:ascii="Arial Narrow" w:hAnsi="Arial Narrow" w:cs="Arial"/>
          <w:sz w:val="28"/>
          <w:szCs w:val="28"/>
        </w:rPr>
        <w:t xml:space="preserve">This column is </w:t>
      </w:r>
      <w:r w:rsidR="00E756E8" w:rsidRPr="00DB50A4">
        <w:rPr>
          <w:rFonts w:ascii="Arial Narrow" w:hAnsi="Arial Narrow" w:cs="Arial"/>
          <w:sz w:val="28"/>
          <w:szCs w:val="28"/>
        </w:rPr>
        <w:t>b</w:t>
      </w:r>
      <w:r w:rsidRPr="00DB50A4">
        <w:rPr>
          <w:rFonts w:ascii="Arial Narrow" w:hAnsi="Arial Narrow" w:cs="Arial"/>
          <w:sz w:val="28"/>
          <w:szCs w:val="28"/>
        </w:rPr>
        <w:t>lank for teachers to write comments pertaining to ideas for activities or strategies for integrating the standards into the curriculum for individual children or group activities.  The space provides room for teachers to jot down ideas and recor</w:t>
      </w:r>
      <w:r w:rsidR="00D3455B">
        <w:rPr>
          <w:rFonts w:ascii="Arial Narrow" w:hAnsi="Arial Narrow" w:cs="Arial"/>
          <w:sz w:val="28"/>
          <w:szCs w:val="28"/>
        </w:rPr>
        <w:t xml:space="preserve">d any anecdotal information. </w:t>
      </w:r>
      <w:r w:rsidRPr="00DB50A4">
        <w:rPr>
          <w:rFonts w:ascii="Arial Narrow" w:hAnsi="Arial Narrow" w:cs="Arial"/>
          <w:sz w:val="28"/>
          <w:szCs w:val="28"/>
        </w:rPr>
        <w:t xml:space="preserve">This document is designed to be user friendly for the teacher in the classroom.  The layout emphasizes the connection between the foundational skills for three and four year olds and how these relate to and support the expectations for children in entry-level primary classrooms.  </w:t>
      </w:r>
    </w:p>
    <w:p w:rsidR="00F62A40" w:rsidRDefault="00F62A40">
      <w:pPr>
        <w:rPr>
          <w:rFonts w:ascii="Arial Narrow" w:hAnsi="Arial Narrow"/>
        </w:rPr>
      </w:pPr>
    </w:p>
    <w:p w:rsidR="008E3A56" w:rsidRDefault="008E3A56">
      <w:pPr>
        <w:rPr>
          <w:rFonts w:ascii="Arial Narrow" w:hAnsi="Arial Narrow"/>
        </w:rPr>
      </w:pPr>
      <w:r>
        <w:rPr>
          <w:rFonts w:ascii="Arial Narrow" w:hAnsi="Arial Narrow"/>
        </w:rPr>
        <w:t xml:space="preserve">Appendix </w:t>
      </w:r>
      <w:r w:rsidR="00C6720F">
        <w:rPr>
          <w:rFonts w:ascii="Arial Narrow" w:hAnsi="Arial Narrow"/>
        </w:rPr>
        <w:t xml:space="preserve">A - </w:t>
      </w:r>
      <w:r>
        <w:rPr>
          <w:rFonts w:ascii="Arial Narrow" w:hAnsi="Arial Narrow"/>
        </w:rPr>
        <w:t xml:space="preserve">Kentucky Core Academic </w:t>
      </w:r>
      <w:r w:rsidR="00B541BD">
        <w:rPr>
          <w:rFonts w:ascii="Arial Narrow" w:hAnsi="Arial Narrow"/>
        </w:rPr>
        <w:t xml:space="preserve">Mathematic </w:t>
      </w:r>
      <w:r>
        <w:rPr>
          <w:rFonts w:ascii="Arial Narrow" w:hAnsi="Arial Narrow"/>
        </w:rPr>
        <w:t>S</w:t>
      </w:r>
      <w:r w:rsidR="00C6720F">
        <w:rPr>
          <w:rFonts w:ascii="Arial Narrow" w:hAnsi="Arial Narrow"/>
        </w:rPr>
        <w:t>tandards</w:t>
      </w:r>
    </w:p>
    <w:p w:rsidR="00B57895" w:rsidRPr="00DB50A4" w:rsidRDefault="00C6720F">
      <w:pPr>
        <w:rPr>
          <w:rFonts w:ascii="Arial Narrow" w:hAnsi="Arial Narrow"/>
        </w:rPr>
      </w:pPr>
      <w:r>
        <w:rPr>
          <w:rFonts w:ascii="Arial Narrow" w:hAnsi="Arial Narrow"/>
        </w:rPr>
        <w:t xml:space="preserve">Appendix B – Kentucky Early Childhood </w:t>
      </w:r>
      <w:r w:rsidR="00B541BD">
        <w:rPr>
          <w:rFonts w:ascii="Arial Narrow" w:hAnsi="Arial Narrow"/>
        </w:rPr>
        <w:t xml:space="preserve">Mathematic </w:t>
      </w:r>
      <w:r>
        <w:rPr>
          <w:rFonts w:ascii="Arial Narrow" w:hAnsi="Arial Narrow"/>
        </w:rPr>
        <w:t xml:space="preserve">Standards </w:t>
      </w:r>
      <w:r w:rsidR="00B7751C" w:rsidRPr="00DB50A4">
        <w:rPr>
          <w:rFonts w:ascii="Arial Narrow" w:hAnsi="Arial Narrow"/>
        </w:rPr>
        <w:br w:type="page"/>
      </w: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9"/>
        <w:gridCol w:w="7919"/>
        <w:gridCol w:w="2970"/>
      </w:tblGrid>
      <w:tr w:rsidR="00B41F1F" w:rsidRPr="00DB50A4" w:rsidTr="006A38F9">
        <w:tc>
          <w:tcPr>
            <w:tcW w:w="3619" w:type="dxa"/>
          </w:tcPr>
          <w:p w:rsidR="00B41F1F" w:rsidRPr="00DB50A4" w:rsidRDefault="00B57895" w:rsidP="00BC43F6">
            <w:pPr>
              <w:spacing w:after="0" w:line="240" w:lineRule="auto"/>
              <w:ind w:left="90"/>
              <w:rPr>
                <w:rFonts w:ascii="Arial Narrow" w:hAnsi="Arial Narrow"/>
                <w:b/>
                <w:sz w:val="32"/>
                <w:szCs w:val="32"/>
              </w:rPr>
            </w:pPr>
            <w:r w:rsidRPr="00DB50A4">
              <w:rPr>
                <w:rFonts w:ascii="Arial Narrow" w:hAnsi="Arial Narrow"/>
              </w:rPr>
              <w:br w:type="page"/>
            </w:r>
            <w:r w:rsidR="00B41F1F" w:rsidRPr="00DB50A4">
              <w:rPr>
                <w:rFonts w:ascii="Arial Narrow" w:hAnsi="Arial Narrow"/>
                <w:b/>
                <w:sz w:val="32"/>
                <w:szCs w:val="32"/>
              </w:rPr>
              <w:t>Kentucky Early Childhood Standard (KYECS)</w:t>
            </w:r>
          </w:p>
          <w:p w:rsidR="00B41F1F" w:rsidRPr="00DB50A4" w:rsidRDefault="00B41F1F" w:rsidP="00BC43F6">
            <w:pPr>
              <w:spacing w:after="0" w:line="240" w:lineRule="auto"/>
              <w:rPr>
                <w:rFonts w:ascii="Arial Narrow" w:hAnsi="Arial Narrow"/>
                <w:sz w:val="24"/>
                <w:szCs w:val="24"/>
                <w:u w:val="single"/>
              </w:rPr>
            </w:pPr>
            <w:r w:rsidRPr="00DB50A4">
              <w:rPr>
                <w:rFonts w:ascii="Arial Narrow" w:hAnsi="Arial Narrow"/>
                <w:sz w:val="24"/>
                <w:szCs w:val="24"/>
                <w:u w:val="single"/>
              </w:rPr>
              <w:t>MATHEMATICS (3S AND 4S)</w:t>
            </w:r>
          </w:p>
        </w:tc>
        <w:tc>
          <w:tcPr>
            <w:tcW w:w="10889" w:type="dxa"/>
            <w:gridSpan w:val="2"/>
            <w:vMerge w:val="restart"/>
          </w:tcPr>
          <w:p w:rsidR="0011680F" w:rsidRPr="00DB50A4" w:rsidRDefault="00B41F1F" w:rsidP="0011680F">
            <w:pPr>
              <w:pStyle w:val="NoSpacing1"/>
              <w:rPr>
                <w:rFonts w:ascii="Arial Narrow" w:hAnsi="Arial Narrow"/>
                <w:b/>
                <w:sz w:val="32"/>
                <w:szCs w:val="32"/>
              </w:rPr>
            </w:pPr>
            <w:r w:rsidRPr="00DB50A4">
              <w:rPr>
                <w:rFonts w:ascii="Arial Narrow" w:hAnsi="Arial Narrow"/>
                <w:b/>
                <w:sz w:val="32"/>
                <w:szCs w:val="32"/>
              </w:rPr>
              <w:t>Kentucky Core Academic Standard (KCAS) Math</w:t>
            </w:r>
            <w:r w:rsidR="0011680F" w:rsidRPr="00DB50A4">
              <w:rPr>
                <w:rFonts w:ascii="Arial Narrow" w:hAnsi="Arial Narrow"/>
                <w:b/>
                <w:sz w:val="32"/>
                <w:szCs w:val="32"/>
              </w:rPr>
              <w:t xml:space="preserve"> for Kindergarten</w:t>
            </w:r>
          </w:p>
          <w:p w:rsidR="00B41F1F" w:rsidRPr="00DB50A4" w:rsidRDefault="00B41F1F" w:rsidP="0007391F">
            <w:pPr>
              <w:pStyle w:val="NoSpacing1"/>
              <w:rPr>
                <w:rFonts w:ascii="Arial Narrow" w:hAnsi="Arial Narrow"/>
                <w:b/>
                <w:sz w:val="32"/>
                <w:szCs w:val="32"/>
              </w:rPr>
            </w:pPr>
          </w:p>
          <w:p w:rsidR="00B41F1F" w:rsidRPr="00DB50A4" w:rsidRDefault="00B41F1F" w:rsidP="0007391F">
            <w:pPr>
              <w:pStyle w:val="NoSpacing1"/>
              <w:rPr>
                <w:rFonts w:ascii="Arial Narrow" w:hAnsi="Arial Narrow"/>
                <w:b/>
                <w:sz w:val="32"/>
                <w:szCs w:val="32"/>
              </w:rPr>
            </w:pPr>
          </w:p>
        </w:tc>
      </w:tr>
      <w:tr w:rsidR="00B41F1F" w:rsidRPr="00DB50A4" w:rsidTr="006A38F9">
        <w:tc>
          <w:tcPr>
            <w:tcW w:w="3619" w:type="dxa"/>
          </w:tcPr>
          <w:p w:rsidR="00B41F1F" w:rsidRPr="00DB50A4" w:rsidRDefault="00B41F1F" w:rsidP="001F7AD5">
            <w:pPr>
              <w:spacing w:after="0" w:line="240" w:lineRule="auto"/>
              <w:rPr>
                <w:rFonts w:ascii="Arial Narrow" w:hAnsi="Arial Narrow"/>
                <w:b/>
                <w:sz w:val="24"/>
                <w:szCs w:val="24"/>
              </w:rPr>
            </w:pPr>
            <w:r w:rsidRPr="00DB50A4">
              <w:rPr>
                <w:rFonts w:ascii="Arial Narrow" w:hAnsi="Arial Narrow"/>
                <w:b/>
                <w:sz w:val="24"/>
                <w:szCs w:val="24"/>
              </w:rPr>
              <w:t>Standard 1:  Demonstrates general skills and uses concepts of mathematics.</w:t>
            </w:r>
          </w:p>
        </w:tc>
        <w:tc>
          <w:tcPr>
            <w:tcW w:w="10889" w:type="dxa"/>
            <w:gridSpan w:val="2"/>
            <w:vMerge/>
          </w:tcPr>
          <w:p w:rsidR="00B41F1F" w:rsidRPr="00DB50A4" w:rsidRDefault="00B41F1F" w:rsidP="00BC43F6">
            <w:pPr>
              <w:spacing w:after="0" w:line="240" w:lineRule="auto"/>
              <w:rPr>
                <w:rFonts w:ascii="Arial Narrow" w:hAnsi="Arial Narrow"/>
              </w:rPr>
            </w:pPr>
          </w:p>
        </w:tc>
      </w:tr>
      <w:tr w:rsidR="00B41F1F" w:rsidRPr="00DB50A4" w:rsidTr="00A23CD4">
        <w:tc>
          <w:tcPr>
            <w:tcW w:w="3619" w:type="dxa"/>
            <w:shd w:val="clear" w:color="auto" w:fill="D9D9D9"/>
          </w:tcPr>
          <w:p w:rsidR="00B41F1F" w:rsidRPr="00DB50A4" w:rsidRDefault="00B41F1F" w:rsidP="00BC43F6">
            <w:pPr>
              <w:spacing w:after="0" w:line="240" w:lineRule="auto"/>
              <w:rPr>
                <w:rFonts w:ascii="Arial Narrow" w:hAnsi="Arial Narrow"/>
                <w:b/>
              </w:rPr>
            </w:pPr>
            <w:r w:rsidRPr="00DB50A4">
              <w:rPr>
                <w:rFonts w:ascii="Arial Narrow" w:hAnsi="Arial Narrow"/>
                <w:bCs/>
              </w:rPr>
              <w:t>Benchmark 1.1: Demonstrates an understanding of numbers and counting.</w:t>
            </w:r>
          </w:p>
        </w:tc>
        <w:tc>
          <w:tcPr>
            <w:tcW w:w="10889" w:type="dxa"/>
            <w:gridSpan w:val="2"/>
            <w:vMerge w:val="restart"/>
            <w:shd w:val="clear" w:color="auto" w:fill="D9D9D9"/>
          </w:tcPr>
          <w:p w:rsidR="00A23CD4" w:rsidRPr="00A23CD4" w:rsidRDefault="00B127BB" w:rsidP="00B127BB">
            <w:pPr>
              <w:spacing w:after="0" w:line="240" w:lineRule="auto"/>
              <w:rPr>
                <w:rFonts w:ascii="Arial Narrow" w:hAnsi="Arial Narrow"/>
                <w:b/>
                <w:u w:val="single"/>
              </w:rPr>
            </w:pPr>
            <w:r w:rsidRPr="00A23CD4">
              <w:rPr>
                <w:rFonts w:ascii="Arial Narrow" w:hAnsi="Arial Narrow"/>
                <w:b/>
                <w:u w:val="single"/>
              </w:rPr>
              <w:t xml:space="preserve">Domain </w:t>
            </w:r>
          </w:p>
          <w:p w:rsidR="00B127BB" w:rsidRPr="00A23CD4" w:rsidRDefault="00B127BB" w:rsidP="00B127BB">
            <w:pPr>
              <w:spacing w:after="0" w:line="240" w:lineRule="auto"/>
              <w:rPr>
                <w:rFonts w:ascii="Arial Narrow" w:hAnsi="Arial Narrow"/>
              </w:rPr>
            </w:pPr>
            <w:r w:rsidRPr="00A23CD4">
              <w:rPr>
                <w:rFonts w:ascii="Arial Narrow" w:hAnsi="Arial Narrow"/>
              </w:rPr>
              <w:t>Counting and Cardinality</w:t>
            </w:r>
          </w:p>
          <w:p w:rsidR="00B41F1F" w:rsidRPr="00DB50A4" w:rsidRDefault="00B41F1F" w:rsidP="00BC43F6">
            <w:pPr>
              <w:spacing w:after="0" w:line="240" w:lineRule="auto"/>
              <w:rPr>
                <w:rFonts w:ascii="Arial Narrow" w:hAnsi="Arial Narrow"/>
              </w:rPr>
            </w:pPr>
          </w:p>
        </w:tc>
      </w:tr>
      <w:tr w:rsidR="00B41F1F" w:rsidRPr="00DB50A4" w:rsidTr="00A23CD4">
        <w:tc>
          <w:tcPr>
            <w:tcW w:w="3619" w:type="dxa"/>
            <w:shd w:val="clear" w:color="auto" w:fill="D9D9D9"/>
          </w:tcPr>
          <w:p w:rsidR="00B41F1F" w:rsidRPr="00DB50A4" w:rsidRDefault="00B41F1F" w:rsidP="00BC43F6">
            <w:pPr>
              <w:spacing w:after="0" w:line="240" w:lineRule="auto"/>
              <w:rPr>
                <w:rFonts w:ascii="Arial Narrow" w:hAnsi="Arial Narrow"/>
                <w:bCs/>
              </w:rPr>
            </w:pPr>
            <w:r w:rsidRPr="00DB50A4">
              <w:rPr>
                <w:rFonts w:ascii="Arial Narrow" w:hAnsi="Arial Narrow"/>
                <w:bCs/>
              </w:rPr>
              <w:t>Developmental Continuum</w:t>
            </w:r>
            <w:r w:rsidR="008E3A56">
              <w:rPr>
                <w:rFonts w:ascii="Arial Narrow" w:hAnsi="Arial Narrow"/>
                <w:bCs/>
              </w:rPr>
              <w:t xml:space="preserve"> Items</w:t>
            </w:r>
          </w:p>
        </w:tc>
        <w:tc>
          <w:tcPr>
            <w:tcW w:w="10889" w:type="dxa"/>
            <w:gridSpan w:val="2"/>
            <w:vMerge/>
            <w:shd w:val="clear" w:color="auto" w:fill="D9D9D9"/>
          </w:tcPr>
          <w:p w:rsidR="00B41F1F" w:rsidRPr="00DB50A4" w:rsidRDefault="00B41F1F" w:rsidP="00BC43F6">
            <w:pPr>
              <w:spacing w:after="0" w:line="240" w:lineRule="auto"/>
              <w:rPr>
                <w:rFonts w:ascii="Arial Narrow" w:hAnsi="Arial Narrow"/>
              </w:rPr>
            </w:pPr>
          </w:p>
        </w:tc>
      </w:tr>
      <w:tr w:rsidR="00E3600E" w:rsidRPr="00DB50A4" w:rsidTr="006A38F9">
        <w:tc>
          <w:tcPr>
            <w:tcW w:w="3619" w:type="dxa"/>
          </w:tcPr>
          <w:p w:rsidR="00E3600E" w:rsidRPr="00DB50A4" w:rsidRDefault="00E3600E" w:rsidP="00BC43F6">
            <w:pPr>
              <w:pStyle w:val="ListParagraph"/>
              <w:numPr>
                <w:ilvl w:val="0"/>
                <w:numId w:val="2"/>
              </w:numPr>
              <w:spacing w:after="0" w:line="240" w:lineRule="auto"/>
              <w:rPr>
                <w:rFonts w:ascii="Arial Narrow" w:hAnsi="Arial Narrow"/>
              </w:rPr>
            </w:pPr>
            <w:r w:rsidRPr="00DB50A4">
              <w:rPr>
                <w:rFonts w:ascii="Arial Narrow" w:hAnsi="Arial Narrow"/>
              </w:rPr>
              <w:t>Imitates rote counting using the names of the numbers.</w:t>
            </w:r>
          </w:p>
        </w:tc>
        <w:tc>
          <w:tcPr>
            <w:tcW w:w="7919" w:type="dxa"/>
          </w:tcPr>
          <w:p w:rsidR="00E3600E" w:rsidRPr="00DB50A4" w:rsidRDefault="00F57398" w:rsidP="00BC43F6">
            <w:pPr>
              <w:spacing w:after="0" w:line="240" w:lineRule="auto"/>
              <w:rPr>
                <w:rFonts w:ascii="Arial Narrow" w:hAnsi="Arial Narrow"/>
                <w:u w:val="single"/>
              </w:rPr>
            </w:pPr>
            <w:r w:rsidRPr="00DB50A4">
              <w:rPr>
                <w:rFonts w:ascii="Arial Narrow" w:hAnsi="Arial Narrow"/>
                <w:b/>
                <w:u w:val="single"/>
              </w:rPr>
              <w:t xml:space="preserve">(Domain) </w:t>
            </w:r>
            <w:r w:rsidR="00E3600E" w:rsidRPr="00DB50A4">
              <w:rPr>
                <w:rFonts w:ascii="Arial Narrow" w:hAnsi="Arial Narrow"/>
                <w:b/>
                <w:u w:val="single"/>
              </w:rPr>
              <w:t>Counting and Cardinality</w:t>
            </w:r>
          </w:p>
          <w:p w:rsidR="00E3600E" w:rsidRPr="00DB50A4" w:rsidRDefault="00F57398" w:rsidP="00E0608F">
            <w:pPr>
              <w:pStyle w:val="NoSpacing1"/>
              <w:rPr>
                <w:rFonts w:ascii="Arial Narrow" w:hAnsi="Arial Narrow"/>
                <w:b/>
              </w:rPr>
            </w:pPr>
            <w:r w:rsidRPr="00DB50A4">
              <w:rPr>
                <w:rFonts w:ascii="Arial Narrow" w:hAnsi="Arial Narrow"/>
                <w:b/>
              </w:rPr>
              <w:t xml:space="preserve">(Cluster) </w:t>
            </w:r>
            <w:r w:rsidR="00E3600E" w:rsidRPr="00DB50A4">
              <w:rPr>
                <w:rFonts w:ascii="Arial Narrow" w:hAnsi="Arial Narrow"/>
                <w:b/>
              </w:rPr>
              <w:t>Know number names and the count sequence.</w:t>
            </w:r>
          </w:p>
          <w:p w:rsidR="00E3600E" w:rsidRPr="00DB50A4" w:rsidRDefault="00E3600E" w:rsidP="00E0608F">
            <w:pPr>
              <w:pStyle w:val="NoSpacing1"/>
              <w:rPr>
                <w:rFonts w:ascii="Arial Narrow" w:hAnsi="Arial Narrow"/>
              </w:rPr>
            </w:pPr>
            <w:r w:rsidRPr="00DB50A4">
              <w:rPr>
                <w:rFonts w:ascii="Arial Narrow" w:hAnsi="Arial Narrow"/>
              </w:rPr>
              <w:t>1. Count to 100 by ones and by tens.</w:t>
            </w:r>
          </w:p>
          <w:p w:rsidR="00E3600E" w:rsidRPr="00DB50A4" w:rsidRDefault="00E3600E" w:rsidP="00BC43F6">
            <w:pPr>
              <w:pStyle w:val="NoSpacing1"/>
              <w:rPr>
                <w:rFonts w:ascii="Arial Narrow" w:hAnsi="Arial Narrow"/>
              </w:rPr>
            </w:pPr>
            <w:r w:rsidRPr="00DB50A4">
              <w:rPr>
                <w:rFonts w:ascii="Arial Narrow" w:hAnsi="Arial Narrow"/>
              </w:rPr>
              <w:t>2. Count forward beginning from a given number within the known sequence (instead of having to begin at 1).</w:t>
            </w:r>
          </w:p>
        </w:tc>
        <w:tc>
          <w:tcPr>
            <w:tcW w:w="2970" w:type="dxa"/>
          </w:tcPr>
          <w:p w:rsidR="00E3600E" w:rsidRPr="00DB50A4" w:rsidRDefault="00E3600E" w:rsidP="004B16F7">
            <w:pPr>
              <w:pStyle w:val="NoSpacing1"/>
              <w:rPr>
                <w:rFonts w:ascii="Arial Narrow" w:hAnsi="Arial Narrow"/>
                <w:b/>
                <w:u w:val="single"/>
              </w:rPr>
            </w:pPr>
            <w:r w:rsidRPr="00DB50A4">
              <w:rPr>
                <w:rFonts w:ascii="Arial Narrow" w:hAnsi="Arial Narrow"/>
                <w:b/>
                <w:u w:val="single"/>
              </w:rPr>
              <w:t>NOTES</w:t>
            </w:r>
          </w:p>
        </w:tc>
      </w:tr>
      <w:tr w:rsidR="00E3600E" w:rsidRPr="00DB50A4" w:rsidTr="006A38F9">
        <w:tc>
          <w:tcPr>
            <w:tcW w:w="3619" w:type="dxa"/>
          </w:tcPr>
          <w:p w:rsidR="00E3600E" w:rsidRPr="00DB50A4" w:rsidRDefault="00E3600E" w:rsidP="00BC43F6">
            <w:pPr>
              <w:pStyle w:val="NoSpacing1"/>
              <w:numPr>
                <w:ilvl w:val="0"/>
                <w:numId w:val="1"/>
              </w:numPr>
              <w:rPr>
                <w:rFonts w:ascii="Arial Narrow" w:hAnsi="Arial Narrow"/>
              </w:rPr>
            </w:pPr>
            <w:r w:rsidRPr="00DB50A4">
              <w:rPr>
                <w:rFonts w:ascii="Arial Narrow" w:hAnsi="Arial Narrow"/>
              </w:rPr>
              <w:t xml:space="preserve">Counts in sequence to 5 and beyond. </w:t>
            </w:r>
          </w:p>
        </w:tc>
        <w:tc>
          <w:tcPr>
            <w:tcW w:w="7919" w:type="dxa"/>
          </w:tcPr>
          <w:p w:rsidR="00E3600E" w:rsidRPr="00DB50A4" w:rsidRDefault="00F57398" w:rsidP="00BC43F6">
            <w:pPr>
              <w:spacing w:after="0" w:line="240" w:lineRule="auto"/>
              <w:rPr>
                <w:rFonts w:ascii="Arial Narrow" w:hAnsi="Arial Narrow"/>
                <w:u w:val="single"/>
              </w:rPr>
            </w:pPr>
            <w:r w:rsidRPr="00DB50A4">
              <w:rPr>
                <w:rFonts w:ascii="Arial Narrow" w:hAnsi="Arial Narrow"/>
                <w:b/>
                <w:u w:val="single"/>
              </w:rPr>
              <w:t xml:space="preserve">(Domain) </w:t>
            </w:r>
            <w:r w:rsidR="00E3600E" w:rsidRPr="00DB50A4">
              <w:rPr>
                <w:rFonts w:ascii="Arial Narrow" w:hAnsi="Arial Narrow"/>
                <w:b/>
                <w:u w:val="single"/>
              </w:rPr>
              <w:t>Counting and Cardinality</w:t>
            </w:r>
          </w:p>
          <w:p w:rsidR="00E3600E" w:rsidRPr="00DB50A4" w:rsidRDefault="00F57398" w:rsidP="00E0608F">
            <w:pPr>
              <w:pStyle w:val="NoSpacing1"/>
              <w:rPr>
                <w:rFonts w:ascii="Arial Narrow" w:hAnsi="Arial Narrow"/>
                <w:b/>
              </w:rPr>
            </w:pPr>
            <w:r w:rsidRPr="00DB50A4">
              <w:rPr>
                <w:rFonts w:ascii="Arial Narrow" w:hAnsi="Arial Narrow"/>
                <w:b/>
              </w:rPr>
              <w:t xml:space="preserve">(Cluster) </w:t>
            </w:r>
            <w:r w:rsidR="00E3600E" w:rsidRPr="00DB50A4">
              <w:rPr>
                <w:rFonts w:ascii="Arial Narrow" w:hAnsi="Arial Narrow"/>
                <w:b/>
              </w:rPr>
              <w:t>Know number names and the count sequence.</w:t>
            </w:r>
          </w:p>
          <w:p w:rsidR="00E3600E" w:rsidRPr="00DB50A4" w:rsidRDefault="00E3600E" w:rsidP="00BC43F6">
            <w:pPr>
              <w:pStyle w:val="NoSpacing1"/>
              <w:rPr>
                <w:rFonts w:ascii="Arial Narrow" w:hAnsi="Arial Narrow"/>
              </w:rPr>
            </w:pPr>
            <w:r w:rsidRPr="00DB50A4">
              <w:rPr>
                <w:rFonts w:ascii="Arial Narrow" w:hAnsi="Arial Narrow"/>
              </w:rPr>
              <w:t>2. Count forward beginning from a given number within the known sequence (instead of having to begin at 1).</w:t>
            </w:r>
          </w:p>
        </w:tc>
        <w:tc>
          <w:tcPr>
            <w:tcW w:w="2970" w:type="dxa"/>
          </w:tcPr>
          <w:p w:rsidR="00E3600E" w:rsidRPr="00DB50A4" w:rsidRDefault="00E3600E" w:rsidP="004B16F7">
            <w:pPr>
              <w:pStyle w:val="NoSpacing1"/>
              <w:rPr>
                <w:rFonts w:ascii="Arial Narrow" w:hAnsi="Arial Narrow"/>
                <w:b/>
                <w:u w:val="single"/>
              </w:rPr>
            </w:pPr>
            <w:r w:rsidRPr="00DB50A4">
              <w:rPr>
                <w:rFonts w:ascii="Arial Narrow" w:hAnsi="Arial Narrow"/>
                <w:b/>
                <w:u w:val="single"/>
              </w:rPr>
              <w:t>NOTES</w:t>
            </w:r>
          </w:p>
        </w:tc>
      </w:tr>
      <w:tr w:rsidR="00E3600E" w:rsidRPr="00DB50A4" w:rsidTr="006A38F9">
        <w:tc>
          <w:tcPr>
            <w:tcW w:w="3619" w:type="dxa"/>
          </w:tcPr>
          <w:p w:rsidR="00E3600E" w:rsidRPr="00DB50A4" w:rsidRDefault="00E3600E" w:rsidP="00BC43F6">
            <w:pPr>
              <w:pStyle w:val="NoSpacing1"/>
              <w:numPr>
                <w:ilvl w:val="0"/>
                <w:numId w:val="1"/>
              </w:numPr>
              <w:rPr>
                <w:rFonts w:ascii="Arial Narrow" w:hAnsi="Arial Narrow"/>
              </w:rPr>
            </w:pPr>
            <w:r w:rsidRPr="00DB50A4">
              <w:rPr>
                <w:rFonts w:ascii="Arial Narrow" w:hAnsi="Arial Narrow"/>
              </w:rPr>
              <w:t>Arranges sets of objects in one-to-one correspondence.</w:t>
            </w:r>
          </w:p>
        </w:tc>
        <w:tc>
          <w:tcPr>
            <w:tcW w:w="7919" w:type="dxa"/>
          </w:tcPr>
          <w:p w:rsidR="00E3600E" w:rsidRPr="00DB50A4" w:rsidRDefault="00F57398" w:rsidP="00BC43F6">
            <w:pPr>
              <w:spacing w:after="0" w:line="240" w:lineRule="auto"/>
              <w:rPr>
                <w:rFonts w:ascii="Arial Narrow" w:hAnsi="Arial Narrow"/>
                <w:u w:val="single"/>
              </w:rPr>
            </w:pPr>
            <w:r w:rsidRPr="00DB50A4">
              <w:rPr>
                <w:rFonts w:ascii="Arial Narrow" w:hAnsi="Arial Narrow"/>
                <w:b/>
                <w:u w:val="single"/>
              </w:rPr>
              <w:t xml:space="preserve">(Domain) </w:t>
            </w:r>
            <w:r w:rsidR="00E3600E" w:rsidRPr="00DB50A4">
              <w:rPr>
                <w:rFonts w:ascii="Arial Narrow" w:hAnsi="Arial Narrow"/>
                <w:b/>
                <w:u w:val="single"/>
              </w:rPr>
              <w:t>Counting and Cardinality</w:t>
            </w:r>
          </w:p>
          <w:p w:rsidR="00E3600E" w:rsidRPr="00DB50A4" w:rsidRDefault="00F57398" w:rsidP="00E0608F">
            <w:pPr>
              <w:pStyle w:val="NoSpacing1"/>
              <w:rPr>
                <w:rFonts w:ascii="Arial Narrow" w:hAnsi="Arial Narrow"/>
                <w:b/>
              </w:rPr>
            </w:pPr>
            <w:r w:rsidRPr="00DB50A4">
              <w:rPr>
                <w:rFonts w:ascii="Arial Narrow" w:hAnsi="Arial Narrow"/>
                <w:b/>
              </w:rPr>
              <w:t xml:space="preserve">(Cluster) </w:t>
            </w:r>
            <w:r w:rsidR="00E3600E" w:rsidRPr="00DB50A4">
              <w:rPr>
                <w:rFonts w:ascii="Arial Narrow" w:hAnsi="Arial Narrow"/>
                <w:b/>
              </w:rPr>
              <w:t>Count to tell the number of objects.</w:t>
            </w:r>
          </w:p>
          <w:p w:rsidR="00E3600E" w:rsidRPr="00DB50A4" w:rsidRDefault="00E3600E" w:rsidP="00E0608F">
            <w:pPr>
              <w:pStyle w:val="NoSpacing1"/>
              <w:rPr>
                <w:rFonts w:ascii="Arial Narrow" w:hAnsi="Arial Narrow"/>
              </w:rPr>
            </w:pPr>
            <w:r w:rsidRPr="00DB50A4">
              <w:rPr>
                <w:rFonts w:ascii="Arial Narrow" w:hAnsi="Arial Narrow"/>
              </w:rPr>
              <w:t xml:space="preserve">4. Understand the relationship between numbers and quantities; connect counting to cardinality. </w:t>
            </w:r>
          </w:p>
          <w:p w:rsidR="00E3600E" w:rsidRPr="00DB50A4" w:rsidRDefault="00E3600E" w:rsidP="00BC43F6">
            <w:pPr>
              <w:pStyle w:val="NoSpacing1"/>
              <w:numPr>
                <w:ilvl w:val="0"/>
                <w:numId w:val="3"/>
              </w:numPr>
              <w:rPr>
                <w:rFonts w:ascii="Arial Narrow" w:hAnsi="Arial Narrow"/>
              </w:rPr>
            </w:pPr>
            <w:r w:rsidRPr="00DB50A4">
              <w:rPr>
                <w:rFonts w:ascii="Arial Narrow" w:hAnsi="Arial Narrow"/>
              </w:rPr>
              <w:t>When counting objects, say the number names in the standard order, pairing each object with one and only one number name and each number name with one and only one object.</w:t>
            </w:r>
          </w:p>
          <w:p w:rsidR="00E3600E" w:rsidRPr="00DB50A4" w:rsidRDefault="00E3600E" w:rsidP="00BC43F6">
            <w:pPr>
              <w:pStyle w:val="NoSpacing1"/>
              <w:numPr>
                <w:ilvl w:val="0"/>
                <w:numId w:val="3"/>
              </w:numPr>
              <w:rPr>
                <w:rFonts w:ascii="Arial Narrow" w:hAnsi="Arial Narrow"/>
              </w:rPr>
            </w:pPr>
            <w:r w:rsidRPr="00DB50A4">
              <w:rPr>
                <w:rFonts w:ascii="Arial Narrow" w:hAnsi="Arial Narrow"/>
              </w:rPr>
              <w:t>Understand that the last number name said tells the number of objects counted. The number of objects is the same regardless of their arrangement or the order in which they were counted.</w:t>
            </w:r>
          </w:p>
          <w:p w:rsidR="00E3600E" w:rsidRPr="00DB50A4" w:rsidRDefault="00E3600E" w:rsidP="00BC43F6">
            <w:pPr>
              <w:pStyle w:val="NoSpacing1"/>
              <w:numPr>
                <w:ilvl w:val="0"/>
                <w:numId w:val="3"/>
              </w:numPr>
              <w:rPr>
                <w:rFonts w:ascii="Arial Narrow" w:hAnsi="Arial Narrow"/>
              </w:rPr>
            </w:pPr>
            <w:r w:rsidRPr="00DB50A4">
              <w:rPr>
                <w:rFonts w:ascii="Arial Narrow" w:hAnsi="Arial Narrow"/>
              </w:rPr>
              <w:t>Understand that each successive number name refers to a quantity that is one larger.</w:t>
            </w:r>
          </w:p>
          <w:p w:rsidR="00E3600E" w:rsidRPr="00DB50A4" w:rsidRDefault="00F57398" w:rsidP="00E0608F">
            <w:pPr>
              <w:pStyle w:val="NoSpacing1"/>
              <w:rPr>
                <w:rFonts w:ascii="Arial Narrow" w:hAnsi="Arial Narrow"/>
                <w:b/>
              </w:rPr>
            </w:pPr>
            <w:r w:rsidRPr="00DB50A4">
              <w:rPr>
                <w:rFonts w:ascii="Arial Narrow" w:hAnsi="Arial Narrow"/>
                <w:b/>
              </w:rPr>
              <w:t xml:space="preserve">(Cluster) </w:t>
            </w:r>
            <w:r w:rsidR="00E3600E" w:rsidRPr="00DB50A4">
              <w:rPr>
                <w:rFonts w:ascii="Arial Narrow" w:hAnsi="Arial Narrow"/>
                <w:b/>
              </w:rPr>
              <w:t>Compare numbers.</w:t>
            </w:r>
          </w:p>
          <w:p w:rsidR="00E3600E" w:rsidRPr="00DB50A4" w:rsidRDefault="00E3600E" w:rsidP="00BC43F6">
            <w:pPr>
              <w:pStyle w:val="NoSpacing1"/>
              <w:rPr>
                <w:rFonts w:ascii="Arial Narrow" w:hAnsi="Arial Narrow"/>
              </w:rPr>
            </w:pPr>
            <w:r w:rsidRPr="00DB50A4">
              <w:rPr>
                <w:rFonts w:ascii="Arial Narrow" w:hAnsi="Arial Narrow"/>
              </w:rPr>
              <w:t>6. Identify whether the number of objects in one group is greater than, less than, or equal to the number of objects in another group, e.g., by using matching and counting strategies.</w:t>
            </w:r>
            <w:r w:rsidRPr="00DB50A4">
              <w:rPr>
                <w:rFonts w:ascii="Arial Narrow" w:hAnsi="Arial Narrow"/>
                <w:vertAlign w:val="superscript"/>
              </w:rPr>
              <w:t xml:space="preserve">1 </w:t>
            </w:r>
            <w:r w:rsidRPr="00DB50A4">
              <w:rPr>
                <w:rFonts w:ascii="Arial Narrow" w:hAnsi="Arial Narrow"/>
                <w:sz w:val="16"/>
                <w:szCs w:val="16"/>
                <w:vertAlign w:val="superscript"/>
              </w:rPr>
              <w:t>1</w:t>
            </w:r>
            <w:r w:rsidRPr="00DB50A4">
              <w:rPr>
                <w:rFonts w:ascii="Arial Narrow" w:hAnsi="Arial Narrow"/>
                <w:sz w:val="16"/>
                <w:szCs w:val="16"/>
              </w:rPr>
              <w:t xml:space="preserve"> (Include groups with up to ten objects.)</w:t>
            </w:r>
          </w:p>
        </w:tc>
        <w:tc>
          <w:tcPr>
            <w:tcW w:w="2970" w:type="dxa"/>
          </w:tcPr>
          <w:p w:rsidR="00E3600E" w:rsidRPr="00DB50A4" w:rsidRDefault="00E3600E" w:rsidP="00BC43F6">
            <w:pPr>
              <w:spacing w:after="0" w:line="240" w:lineRule="auto"/>
              <w:rPr>
                <w:rFonts w:ascii="Arial Narrow" w:hAnsi="Arial Narrow"/>
                <w:b/>
                <w:u w:val="single"/>
              </w:rPr>
            </w:pPr>
            <w:r w:rsidRPr="00DB50A4">
              <w:rPr>
                <w:rFonts w:ascii="Arial Narrow" w:hAnsi="Arial Narrow"/>
                <w:b/>
                <w:u w:val="single"/>
              </w:rPr>
              <w:t>NOTES</w:t>
            </w:r>
          </w:p>
        </w:tc>
      </w:tr>
      <w:tr w:rsidR="00E3600E" w:rsidRPr="00DB50A4" w:rsidTr="006A38F9">
        <w:tc>
          <w:tcPr>
            <w:tcW w:w="3619" w:type="dxa"/>
          </w:tcPr>
          <w:p w:rsidR="00E3600E" w:rsidRPr="00DB50A4" w:rsidRDefault="00E3600E" w:rsidP="00BC43F6">
            <w:pPr>
              <w:pStyle w:val="NoSpacing1"/>
              <w:numPr>
                <w:ilvl w:val="0"/>
                <w:numId w:val="1"/>
              </w:numPr>
              <w:rPr>
                <w:rFonts w:ascii="Arial Narrow" w:hAnsi="Arial Narrow"/>
                <w:bCs/>
              </w:rPr>
            </w:pPr>
            <w:r w:rsidRPr="00DB50A4">
              <w:rPr>
                <w:rFonts w:ascii="Arial Narrow" w:hAnsi="Arial Narrow"/>
                <w:bCs/>
              </w:rPr>
              <w:t>Understands that a single object is always “one” regardless of size, shape, and other attributes.</w:t>
            </w:r>
          </w:p>
        </w:tc>
        <w:tc>
          <w:tcPr>
            <w:tcW w:w="7919" w:type="dxa"/>
          </w:tcPr>
          <w:p w:rsidR="00E3600E" w:rsidRPr="00DB50A4" w:rsidRDefault="00F57398" w:rsidP="00BC43F6">
            <w:pPr>
              <w:spacing w:after="0" w:line="240" w:lineRule="auto"/>
              <w:rPr>
                <w:rFonts w:ascii="Arial Narrow" w:hAnsi="Arial Narrow"/>
                <w:u w:val="single"/>
              </w:rPr>
            </w:pPr>
            <w:r w:rsidRPr="00DB50A4">
              <w:rPr>
                <w:rFonts w:ascii="Arial Narrow" w:hAnsi="Arial Narrow"/>
                <w:b/>
                <w:u w:val="single"/>
              </w:rPr>
              <w:t xml:space="preserve">(Domain) </w:t>
            </w:r>
            <w:r w:rsidR="00E3600E" w:rsidRPr="00DB50A4">
              <w:rPr>
                <w:rFonts w:ascii="Arial Narrow" w:hAnsi="Arial Narrow"/>
                <w:b/>
                <w:u w:val="single"/>
              </w:rPr>
              <w:t>Counting and Cardinality</w:t>
            </w:r>
          </w:p>
          <w:p w:rsidR="00E3600E" w:rsidRPr="00DB50A4" w:rsidRDefault="00F57398" w:rsidP="006B55C2">
            <w:pPr>
              <w:pStyle w:val="NoSpacing1"/>
              <w:rPr>
                <w:rFonts w:ascii="Arial Narrow" w:hAnsi="Arial Narrow"/>
                <w:b/>
              </w:rPr>
            </w:pPr>
            <w:r w:rsidRPr="00DB50A4">
              <w:rPr>
                <w:rFonts w:ascii="Arial Narrow" w:hAnsi="Arial Narrow"/>
                <w:b/>
              </w:rPr>
              <w:t xml:space="preserve">(Cluster) </w:t>
            </w:r>
            <w:r w:rsidR="00E3600E" w:rsidRPr="00DB50A4">
              <w:rPr>
                <w:rFonts w:ascii="Arial Narrow" w:hAnsi="Arial Narrow"/>
                <w:b/>
              </w:rPr>
              <w:t>Count to tell the number of objects.</w:t>
            </w:r>
          </w:p>
          <w:p w:rsidR="00E3600E" w:rsidRPr="00DB50A4" w:rsidRDefault="00E3600E" w:rsidP="006B55C2">
            <w:pPr>
              <w:pStyle w:val="NoSpacing1"/>
              <w:rPr>
                <w:rFonts w:ascii="Arial Narrow" w:hAnsi="Arial Narrow"/>
              </w:rPr>
            </w:pPr>
            <w:r w:rsidRPr="00DB50A4">
              <w:rPr>
                <w:rFonts w:ascii="Arial Narrow" w:hAnsi="Arial Narrow"/>
              </w:rPr>
              <w:t xml:space="preserve">4. Understand the relationship between numbers and quantities; connect counting to cardinality. </w:t>
            </w:r>
          </w:p>
          <w:p w:rsidR="00E3600E" w:rsidRPr="00DB50A4" w:rsidRDefault="00E3600E" w:rsidP="00BC43F6">
            <w:pPr>
              <w:pStyle w:val="NoSpacing1"/>
              <w:numPr>
                <w:ilvl w:val="0"/>
                <w:numId w:val="4"/>
              </w:numPr>
              <w:rPr>
                <w:rFonts w:ascii="Arial Narrow" w:hAnsi="Arial Narrow"/>
              </w:rPr>
            </w:pPr>
            <w:r w:rsidRPr="00DB50A4">
              <w:rPr>
                <w:rFonts w:ascii="Arial Narrow" w:hAnsi="Arial Narrow"/>
              </w:rPr>
              <w:t>When counting objects, say the number names in the standard order, pairing each object with one and only one number name and each number name with one and only one object.</w:t>
            </w:r>
          </w:p>
          <w:p w:rsidR="00E3600E" w:rsidRPr="00DB50A4" w:rsidRDefault="00E3600E" w:rsidP="00BC43F6">
            <w:pPr>
              <w:pStyle w:val="NoSpacing1"/>
              <w:numPr>
                <w:ilvl w:val="0"/>
                <w:numId w:val="4"/>
              </w:numPr>
              <w:rPr>
                <w:rFonts w:ascii="Arial Narrow" w:hAnsi="Arial Narrow"/>
              </w:rPr>
            </w:pPr>
            <w:r w:rsidRPr="00DB50A4">
              <w:rPr>
                <w:rFonts w:ascii="Arial Narrow" w:hAnsi="Arial Narrow"/>
              </w:rPr>
              <w:t>Understand that the last number name said tells the number of objects counted. The number of objects is the same regardless of their arrangement or the order in which they were counted.</w:t>
            </w:r>
          </w:p>
        </w:tc>
        <w:tc>
          <w:tcPr>
            <w:tcW w:w="2970" w:type="dxa"/>
          </w:tcPr>
          <w:p w:rsidR="00E3600E" w:rsidRPr="00DB50A4" w:rsidRDefault="00E3600E" w:rsidP="00BC43F6">
            <w:pPr>
              <w:spacing w:after="0" w:line="240" w:lineRule="auto"/>
              <w:rPr>
                <w:rFonts w:ascii="Arial Narrow" w:hAnsi="Arial Narrow"/>
                <w:b/>
                <w:u w:val="single"/>
              </w:rPr>
            </w:pPr>
            <w:r w:rsidRPr="00DB50A4">
              <w:rPr>
                <w:rFonts w:ascii="Arial Narrow" w:hAnsi="Arial Narrow"/>
                <w:b/>
                <w:u w:val="single"/>
              </w:rPr>
              <w:t>NOTES</w:t>
            </w:r>
          </w:p>
        </w:tc>
      </w:tr>
      <w:tr w:rsidR="00E3600E" w:rsidRPr="00DB50A4" w:rsidTr="006A38F9">
        <w:tc>
          <w:tcPr>
            <w:tcW w:w="3619" w:type="dxa"/>
          </w:tcPr>
          <w:p w:rsidR="00E3600E" w:rsidRPr="00DB50A4" w:rsidRDefault="00E3600E" w:rsidP="00BC43F6">
            <w:pPr>
              <w:pStyle w:val="NoSpacing1"/>
              <w:numPr>
                <w:ilvl w:val="0"/>
                <w:numId w:val="1"/>
              </w:numPr>
              <w:rPr>
                <w:rFonts w:ascii="Arial Narrow" w:hAnsi="Arial Narrow"/>
              </w:rPr>
            </w:pPr>
            <w:r w:rsidRPr="00DB50A4">
              <w:rPr>
                <w:rFonts w:ascii="Arial Narrow" w:hAnsi="Arial Narrow"/>
              </w:rPr>
              <w:t>Counts concrete objects to 5 and beyond.</w:t>
            </w:r>
          </w:p>
        </w:tc>
        <w:tc>
          <w:tcPr>
            <w:tcW w:w="7919" w:type="dxa"/>
          </w:tcPr>
          <w:p w:rsidR="00E3600E" w:rsidRPr="00DB50A4" w:rsidRDefault="00F57398" w:rsidP="00BC43F6">
            <w:pPr>
              <w:spacing w:after="0" w:line="240" w:lineRule="auto"/>
              <w:rPr>
                <w:rFonts w:ascii="Arial Narrow" w:hAnsi="Arial Narrow"/>
                <w:u w:val="single"/>
              </w:rPr>
            </w:pPr>
            <w:r w:rsidRPr="00DB50A4">
              <w:rPr>
                <w:rFonts w:ascii="Arial Narrow" w:hAnsi="Arial Narrow"/>
                <w:b/>
                <w:u w:val="single"/>
              </w:rPr>
              <w:t xml:space="preserve">(Domain) </w:t>
            </w:r>
            <w:r w:rsidR="00E3600E" w:rsidRPr="00DB50A4">
              <w:rPr>
                <w:rFonts w:ascii="Arial Narrow" w:hAnsi="Arial Narrow"/>
                <w:b/>
                <w:u w:val="single"/>
              </w:rPr>
              <w:t>Counting and Cardinality</w:t>
            </w:r>
          </w:p>
          <w:p w:rsidR="00E3600E" w:rsidRPr="00DB50A4" w:rsidRDefault="00F57398" w:rsidP="006B55C2">
            <w:pPr>
              <w:pStyle w:val="NoSpacing1"/>
              <w:rPr>
                <w:rFonts w:ascii="Arial Narrow" w:hAnsi="Arial Narrow"/>
                <w:b/>
              </w:rPr>
            </w:pPr>
            <w:r w:rsidRPr="00DB50A4">
              <w:rPr>
                <w:rFonts w:ascii="Arial Narrow" w:hAnsi="Arial Narrow"/>
                <w:b/>
              </w:rPr>
              <w:t xml:space="preserve">(Cluster) </w:t>
            </w:r>
            <w:r w:rsidR="00E3600E" w:rsidRPr="00DB50A4">
              <w:rPr>
                <w:rFonts w:ascii="Arial Narrow" w:hAnsi="Arial Narrow"/>
                <w:b/>
              </w:rPr>
              <w:t>Count to tell the number of objects.</w:t>
            </w:r>
          </w:p>
          <w:p w:rsidR="00E3600E" w:rsidRPr="00DB50A4" w:rsidRDefault="00E3600E" w:rsidP="006B55C2">
            <w:pPr>
              <w:pStyle w:val="NoSpacing1"/>
              <w:rPr>
                <w:rFonts w:ascii="Arial Narrow" w:hAnsi="Arial Narrow"/>
              </w:rPr>
            </w:pPr>
            <w:r w:rsidRPr="00DB50A4">
              <w:rPr>
                <w:rFonts w:ascii="Arial Narrow" w:hAnsi="Arial Narrow"/>
              </w:rPr>
              <w:t>5. Count to answer “how many?” questions about as many as 20 things arranged in a line, a rectangular array, or a circle, or as many as 10 things in a scattered configuration; given a number from 1–20, count out that many objects.</w:t>
            </w:r>
          </w:p>
          <w:p w:rsidR="00E3600E" w:rsidRPr="00DB50A4" w:rsidRDefault="00F57398" w:rsidP="006B55C2">
            <w:pPr>
              <w:pStyle w:val="NoSpacing1"/>
              <w:rPr>
                <w:rFonts w:ascii="Arial Narrow" w:hAnsi="Arial Narrow"/>
                <w:b/>
              </w:rPr>
            </w:pPr>
            <w:r w:rsidRPr="00DB50A4">
              <w:rPr>
                <w:rFonts w:ascii="Arial Narrow" w:hAnsi="Arial Narrow"/>
                <w:b/>
              </w:rPr>
              <w:t xml:space="preserve">(Cluster) </w:t>
            </w:r>
            <w:r w:rsidR="00E3600E" w:rsidRPr="00DB50A4">
              <w:rPr>
                <w:rFonts w:ascii="Arial Narrow" w:hAnsi="Arial Narrow"/>
                <w:b/>
              </w:rPr>
              <w:t>Compare numbers.</w:t>
            </w:r>
          </w:p>
          <w:p w:rsidR="00E3600E" w:rsidRPr="00DB50A4" w:rsidRDefault="00E3600E" w:rsidP="00BC43F6">
            <w:pPr>
              <w:pStyle w:val="BodyText"/>
              <w:spacing w:line="240" w:lineRule="auto"/>
              <w:rPr>
                <w:rFonts w:ascii="Arial Narrow" w:hAnsi="Arial Narrow"/>
                <w:vertAlign w:val="superscript"/>
              </w:rPr>
            </w:pPr>
            <w:r w:rsidRPr="00DB50A4">
              <w:rPr>
                <w:rFonts w:ascii="Arial Narrow" w:hAnsi="Arial Narrow"/>
              </w:rPr>
              <w:t>6. Identify whether the number of objects in one group is greater than, less than, or equal to the number of objects in another group, e.g., by using matching and counting strategies.</w:t>
            </w:r>
            <w:r w:rsidRPr="00DB50A4">
              <w:rPr>
                <w:rFonts w:ascii="Arial Narrow" w:hAnsi="Arial Narrow"/>
                <w:vertAlign w:val="superscript"/>
              </w:rPr>
              <w:t>1</w:t>
            </w:r>
          </w:p>
          <w:p w:rsidR="00387E54" w:rsidRPr="00DB50A4" w:rsidRDefault="00387E54" w:rsidP="00BC43F6">
            <w:pPr>
              <w:pStyle w:val="BodyText"/>
              <w:spacing w:line="240" w:lineRule="auto"/>
              <w:rPr>
                <w:rFonts w:ascii="Arial Narrow" w:hAnsi="Arial Narrow"/>
              </w:rPr>
            </w:pPr>
            <w:r w:rsidRPr="00DB50A4">
              <w:rPr>
                <w:rFonts w:ascii="Arial Narrow" w:hAnsi="Arial Narrow"/>
                <w:sz w:val="16"/>
                <w:szCs w:val="16"/>
                <w:vertAlign w:val="superscript"/>
              </w:rPr>
              <w:t>1</w:t>
            </w:r>
            <w:r w:rsidRPr="00DB50A4">
              <w:rPr>
                <w:rFonts w:ascii="Arial Narrow" w:hAnsi="Arial Narrow"/>
                <w:sz w:val="16"/>
                <w:szCs w:val="16"/>
              </w:rPr>
              <w:t xml:space="preserve"> (Include groups with up to ten objects.)</w:t>
            </w:r>
          </w:p>
        </w:tc>
        <w:tc>
          <w:tcPr>
            <w:tcW w:w="2970" w:type="dxa"/>
          </w:tcPr>
          <w:p w:rsidR="00E3600E" w:rsidRPr="00DB50A4" w:rsidRDefault="00E3600E" w:rsidP="00BC43F6">
            <w:pPr>
              <w:spacing w:after="0" w:line="240" w:lineRule="auto"/>
              <w:rPr>
                <w:rFonts w:ascii="Arial Narrow" w:hAnsi="Arial Narrow"/>
                <w:b/>
                <w:u w:val="single"/>
              </w:rPr>
            </w:pPr>
            <w:r w:rsidRPr="00DB50A4">
              <w:rPr>
                <w:rFonts w:ascii="Arial Narrow" w:hAnsi="Arial Narrow"/>
                <w:b/>
                <w:u w:val="single"/>
              </w:rPr>
              <w:t>NOTES</w:t>
            </w:r>
          </w:p>
        </w:tc>
      </w:tr>
      <w:tr w:rsidR="00E3600E" w:rsidRPr="00DB50A4" w:rsidTr="006A38F9">
        <w:tc>
          <w:tcPr>
            <w:tcW w:w="3619" w:type="dxa"/>
          </w:tcPr>
          <w:p w:rsidR="00E3600E" w:rsidRPr="00DB50A4" w:rsidRDefault="00E3600E" w:rsidP="00BC43F6">
            <w:pPr>
              <w:pStyle w:val="NoSpacing1"/>
              <w:numPr>
                <w:ilvl w:val="0"/>
                <w:numId w:val="1"/>
              </w:numPr>
              <w:rPr>
                <w:rFonts w:ascii="Arial Narrow" w:hAnsi="Arial Narrow"/>
              </w:rPr>
            </w:pPr>
            <w:r w:rsidRPr="00DB50A4">
              <w:rPr>
                <w:rFonts w:ascii="Arial Narrow" w:hAnsi="Arial Narrow"/>
              </w:rPr>
              <w:t>Uses math language to express quantity in everyday experiences.</w:t>
            </w:r>
          </w:p>
        </w:tc>
        <w:tc>
          <w:tcPr>
            <w:tcW w:w="7919" w:type="dxa"/>
          </w:tcPr>
          <w:p w:rsidR="00E3600E" w:rsidRPr="00DB50A4" w:rsidRDefault="009A0409" w:rsidP="00BC43F6">
            <w:pPr>
              <w:spacing w:after="0" w:line="240" w:lineRule="auto"/>
              <w:rPr>
                <w:rFonts w:ascii="Arial Narrow" w:hAnsi="Arial Narrow"/>
                <w:u w:val="single"/>
              </w:rPr>
            </w:pPr>
            <w:r w:rsidRPr="00DB50A4">
              <w:rPr>
                <w:rFonts w:ascii="Arial Narrow" w:hAnsi="Arial Narrow"/>
                <w:b/>
                <w:u w:val="single"/>
              </w:rPr>
              <w:t xml:space="preserve">(Domain) </w:t>
            </w:r>
            <w:r w:rsidR="00E3600E" w:rsidRPr="00DB50A4">
              <w:rPr>
                <w:rFonts w:ascii="Arial Narrow" w:hAnsi="Arial Narrow"/>
                <w:b/>
                <w:u w:val="single"/>
              </w:rPr>
              <w:t>Counting and Cardinality</w:t>
            </w:r>
          </w:p>
          <w:p w:rsidR="00E3600E" w:rsidRPr="00DB50A4" w:rsidRDefault="009A0409" w:rsidP="006B55C2">
            <w:pPr>
              <w:pStyle w:val="NoSpacing1"/>
              <w:rPr>
                <w:rFonts w:ascii="Arial Narrow" w:hAnsi="Arial Narrow"/>
                <w:b/>
              </w:rPr>
            </w:pPr>
            <w:r w:rsidRPr="00DB50A4">
              <w:rPr>
                <w:rFonts w:ascii="Arial Narrow" w:hAnsi="Arial Narrow"/>
                <w:b/>
              </w:rPr>
              <w:t xml:space="preserve">(Cluster) </w:t>
            </w:r>
            <w:r w:rsidR="00E3600E" w:rsidRPr="00DB50A4">
              <w:rPr>
                <w:rFonts w:ascii="Arial Narrow" w:hAnsi="Arial Narrow"/>
                <w:b/>
              </w:rPr>
              <w:t>Compare numbers.</w:t>
            </w:r>
          </w:p>
          <w:p w:rsidR="00E3600E" w:rsidRPr="00DB50A4" w:rsidRDefault="00E3600E" w:rsidP="00BC43F6">
            <w:pPr>
              <w:spacing w:after="0" w:line="240" w:lineRule="auto"/>
              <w:rPr>
                <w:rFonts w:ascii="Arial Narrow" w:hAnsi="Arial Narrow"/>
                <w:vertAlign w:val="superscript"/>
              </w:rPr>
            </w:pPr>
            <w:r w:rsidRPr="00DB50A4">
              <w:rPr>
                <w:rFonts w:ascii="Arial Narrow" w:hAnsi="Arial Narrow"/>
              </w:rPr>
              <w:t>6. Identify whether the number of objects in one group is greater than, less than, or equal to the number of objects in another group, e.g., by using matching and counting strategies.</w:t>
            </w:r>
            <w:r w:rsidRPr="00DB50A4">
              <w:rPr>
                <w:rFonts w:ascii="Arial Narrow" w:hAnsi="Arial Narrow"/>
                <w:vertAlign w:val="superscript"/>
              </w:rPr>
              <w:t>1</w:t>
            </w:r>
          </w:p>
          <w:p w:rsidR="00387E54" w:rsidRPr="00DB50A4" w:rsidRDefault="00387E54" w:rsidP="00BC43F6">
            <w:pPr>
              <w:spacing w:after="0" w:line="240" w:lineRule="auto"/>
              <w:rPr>
                <w:rFonts w:ascii="Arial Narrow" w:hAnsi="Arial Narrow"/>
                <w:vertAlign w:val="superscript"/>
              </w:rPr>
            </w:pPr>
            <w:r w:rsidRPr="00DB50A4">
              <w:rPr>
                <w:rFonts w:ascii="Arial Narrow" w:hAnsi="Arial Narrow"/>
                <w:sz w:val="16"/>
                <w:szCs w:val="16"/>
                <w:vertAlign w:val="superscript"/>
              </w:rPr>
              <w:t>1</w:t>
            </w:r>
            <w:r w:rsidRPr="00DB50A4">
              <w:rPr>
                <w:rFonts w:ascii="Arial Narrow" w:hAnsi="Arial Narrow"/>
                <w:sz w:val="16"/>
                <w:szCs w:val="16"/>
              </w:rPr>
              <w:t xml:space="preserve"> (Include groups with up to ten objects.)</w:t>
            </w:r>
          </w:p>
          <w:p w:rsidR="00E3600E" w:rsidRPr="00DB50A4" w:rsidRDefault="009A0409" w:rsidP="006B55C2">
            <w:pPr>
              <w:pStyle w:val="NoSpacing1"/>
              <w:rPr>
                <w:rFonts w:ascii="Arial Narrow" w:hAnsi="Arial Narrow"/>
                <w:b/>
                <w:u w:val="single"/>
              </w:rPr>
            </w:pPr>
            <w:r w:rsidRPr="00DB50A4">
              <w:rPr>
                <w:rStyle w:val="sifr-alternate"/>
                <w:rFonts w:ascii="Arial Narrow" w:hAnsi="Arial Narrow"/>
                <w:b/>
                <w:u w:val="single"/>
              </w:rPr>
              <w:t xml:space="preserve">(Domain) </w:t>
            </w:r>
            <w:r w:rsidR="00E3600E" w:rsidRPr="00DB50A4">
              <w:rPr>
                <w:rStyle w:val="sifr-alternate"/>
                <w:rFonts w:ascii="Arial Narrow" w:hAnsi="Arial Narrow"/>
                <w:b/>
                <w:u w:val="single"/>
              </w:rPr>
              <w:t>Measurement &amp; Data</w:t>
            </w:r>
          </w:p>
          <w:p w:rsidR="00E3600E" w:rsidRPr="00DB50A4" w:rsidRDefault="009A0409" w:rsidP="006B55C2">
            <w:pPr>
              <w:pStyle w:val="NoSpacing1"/>
              <w:rPr>
                <w:rFonts w:ascii="Arial Narrow" w:hAnsi="Arial Narrow"/>
                <w:b/>
              </w:rPr>
            </w:pPr>
            <w:r w:rsidRPr="00DB50A4">
              <w:rPr>
                <w:rFonts w:ascii="Arial Narrow" w:hAnsi="Arial Narrow"/>
                <w:b/>
              </w:rPr>
              <w:t xml:space="preserve">(Cluster) </w:t>
            </w:r>
            <w:r w:rsidR="00E3600E" w:rsidRPr="00DB50A4">
              <w:rPr>
                <w:rFonts w:ascii="Arial Narrow" w:hAnsi="Arial Narrow"/>
                <w:b/>
              </w:rPr>
              <w:t>Describe and compare measurable attributes.</w:t>
            </w:r>
          </w:p>
          <w:p w:rsidR="00E3600E" w:rsidRPr="00DB50A4" w:rsidRDefault="00E3600E" w:rsidP="006B55C2">
            <w:pPr>
              <w:pStyle w:val="NoSpacing1"/>
              <w:rPr>
                <w:rFonts w:ascii="Arial Narrow" w:hAnsi="Arial Narrow"/>
              </w:rPr>
            </w:pPr>
            <w:r w:rsidRPr="00DB50A4">
              <w:rPr>
                <w:rFonts w:ascii="Arial Narrow" w:hAnsi="Arial Narrow"/>
              </w:rPr>
              <w:t>1. Describe measurable attributes of objects, such as length or weight. Describe several measurable attributes of a single object.</w:t>
            </w:r>
          </w:p>
          <w:p w:rsidR="00E3600E" w:rsidRPr="00DB50A4" w:rsidRDefault="00E3600E" w:rsidP="006B55C2">
            <w:pPr>
              <w:pStyle w:val="NoSpacing1"/>
              <w:rPr>
                <w:rFonts w:ascii="Arial Narrow" w:hAnsi="Arial Narrow"/>
              </w:rPr>
            </w:pPr>
            <w:r w:rsidRPr="00DB50A4">
              <w:rPr>
                <w:rFonts w:ascii="Arial Narrow" w:hAnsi="Arial Narrow"/>
              </w:rPr>
              <w:t xml:space="preserve">2. Directly compare two objects with a measurable attribute in common, to see which object has “more of”/“less of” the attribute, and describe the difference. </w:t>
            </w:r>
            <w:r w:rsidRPr="00DB50A4">
              <w:rPr>
                <w:rFonts w:ascii="Arial Narrow" w:hAnsi="Arial Narrow"/>
                <w:i/>
                <w:iCs/>
              </w:rPr>
              <w:t>For example, directly compare the heights of two children and describe one child as taller/shorter.</w:t>
            </w:r>
          </w:p>
          <w:p w:rsidR="00E3600E" w:rsidRPr="00DB50A4" w:rsidRDefault="009A0409" w:rsidP="006B55C2">
            <w:pPr>
              <w:pStyle w:val="NoSpacing1"/>
              <w:rPr>
                <w:rFonts w:ascii="Arial Narrow" w:hAnsi="Arial Narrow"/>
                <w:b/>
              </w:rPr>
            </w:pPr>
            <w:r w:rsidRPr="00DB50A4">
              <w:rPr>
                <w:rFonts w:ascii="Arial Narrow" w:hAnsi="Arial Narrow"/>
                <w:b/>
              </w:rPr>
              <w:t xml:space="preserve">(Cluster) </w:t>
            </w:r>
            <w:r w:rsidR="00E3600E" w:rsidRPr="00DB50A4">
              <w:rPr>
                <w:rFonts w:ascii="Arial Narrow" w:hAnsi="Arial Narrow"/>
                <w:b/>
              </w:rPr>
              <w:t>Classify objects and count the number of objects in each category.</w:t>
            </w:r>
          </w:p>
          <w:p w:rsidR="00E3600E" w:rsidRPr="00DB50A4" w:rsidRDefault="00E3600E" w:rsidP="006B55C2">
            <w:pPr>
              <w:pStyle w:val="NoSpacing1"/>
              <w:rPr>
                <w:rFonts w:ascii="Arial Narrow" w:hAnsi="Arial Narrow"/>
              </w:rPr>
            </w:pPr>
            <w:r w:rsidRPr="00DB50A4">
              <w:rPr>
                <w:rFonts w:ascii="Arial Narrow" w:hAnsi="Arial Narrow"/>
              </w:rPr>
              <w:t>3. Classify objects into given categories; count the numbers of objects in each category and sort the categories by count.</w:t>
            </w:r>
            <w:r w:rsidRPr="00DB50A4">
              <w:rPr>
                <w:rFonts w:ascii="Arial Narrow" w:hAnsi="Arial Narrow"/>
                <w:vertAlign w:val="superscript"/>
              </w:rPr>
              <w:t>1</w:t>
            </w:r>
          </w:p>
          <w:p w:rsidR="00E3600E" w:rsidRPr="00DB50A4" w:rsidRDefault="00E3600E" w:rsidP="00BC43F6">
            <w:pPr>
              <w:pStyle w:val="NoSpacing1"/>
              <w:rPr>
                <w:rFonts w:ascii="Arial Narrow" w:hAnsi="Arial Narrow"/>
                <w:sz w:val="16"/>
                <w:szCs w:val="16"/>
              </w:rPr>
            </w:pPr>
            <w:r w:rsidRPr="00DB50A4">
              <w:rPr>
                <w:rFonts w:ascii="Arial Narrow" w:hAnsi="Arial Narrow"/>
                <w:sz w:val="16"/>
                <w:szCs w:val="16"/>
                <w:vertAlign w:val="superscript"/>
              </w:rPr>
              <w:t>1</w:t>
            </w:r>
            <w:r w:rsidRPr="00DB50A4">
              <w:rPr>
                <w:rFonts w:ascii="Arial Narrow" w:hAnsi="Arial Narrow"/>
                <w:sz w:val="16"/>
                <w:szCs w:val="16"/>
              </w:rPr>
              <w:t xml:space="preserve"> Limit category counts to be less than or equal to 10.</w:t>
            </w:r>
          </w:p>
        </w:tc>
        <w:tc>
          <w:tcPr>
            <w:tcW w:w="2970" w:type="dxa"/>
          </w:tcPr>
          <w:p w:rsidR="00E3600E" w:rsidRPr="00DB50A4" w:rsidRDefault="00E3600E" w:rsidP="00BC43F6">
            <w:pPr>
              <w:spacing w:after="0" w:line="240" w:lineRule="auto"/>
              <w:rPr>
                <w:rFonts w:ascii="Arial Narrow" w:hAnsi="Arial Narrow"/>
                <w:b/>
                <w:u w:val="single"/>
              </w:rPr>
            </w:pPr>
            <w:r w:rsidRPr="00DB50A4">
              <w:rPr>
                <w:rFonts w:ascii="Arial Narrow" w:hAnsi="Arial Narrow"/>
                <w:b/>
                <w:u w:val="single"/>
              </w:rPr>
              <w:t>NOTES</w:t>
            </w:r>
          </w:p>
        </w:tc>
      </w:tr>
      <w:tr w:rsidR="00E3600E" w:rsidRPr="00DB50A4" w:rsidTr="006A38F9">
        <w:tc>
          <w:tcPr>
            <w:tcW w:w="3619" w:type="dxa"/>
          </w:tcPr>
          <w:p w:rsidR="00E3600E" w:rsidRPr="00DB50A4" w:rsidRDefault="00E3600E" w:rsidP="00BC43F6">
            <w:pPr>
              <w:pStyle w:val="NoSpacing1"/>
              <w:numPr>
                <w:ilvl w:val="0"/>
                <w:numId w:val="1"/>
              </w:numPr>
              <w:rPr>
                <w:rFonts w:ascii="Arial Narrow" w:hAnsi="Arial Narrow"/>
              </w:rPr>
            </w:pPr>
            <w:r w:rsidRPr="00DB50A4">
              <w:rPr>
                <w:rFonts w:ascii="Arial Narrow" w:hAnsi="Arial Narrow"/>
              </w:rPr>
              <w:t>Compares concrete quantities to determine which has more.</w:t>
            </w:r>
          </w:p>
        </w:tc>
        <w:tc>
          <w:tcPr>
            <w:tcW w:w="7919" w:type="dxa"/>
          </w:tcPr>
          <w:p w:rsidR="00E3600E" w:rsidRPr="00DB50A4" w:rsidRDefault="009A0409" w:rsidP="00BC43F6">
            <w:pPr>
              <w:spacing w:after="0" w:line="240" w:lineRule="auto"/>
              <w:rPr>
                <w:rFonts w:ascii="Arial Narrow" w:hAnsi="Arial Narrow"/>
                <w:u w:val="single"/>
              </w:rPr>
            </w:pPr>
            <w:r w:rsidRPr="00DB50A4">
              <w:rPr>
                <w:rFonts w:ascii="Arial Narrow" w:hAnsi="Arial Narrow"/>
                <w:b/>
                <w:u w:val="single"/>
              </w:rPr>
              <w:t xml:space="preserve">(Domain) </w:t>
            </w:r>
            <w:r w:rsidR="00E3600E" w:rsidRPr="00DB50A4">
              <w:rPr>
                <w:rFonts w:ascii="Arial Narrow" w:hAnsi="Arial Narrow"/>
                <w:b/>
                <w:u w:val="single"/>
              </w:rPr>
              <w:t>Counting and Cardinality</w:t>
            </w:r>
          </w:p>
          <w:p w:rsidR="00E3600E" w:rsidRPr="00DB50A4" w:rsidRDefault="009A0409" w:rsidP="00BC43F6">
            <w:pPr>
              <w:pStyle w:val="Heading2"/>
              <w:jc w:val="left"/>
              <w:rPr>
                <w:rFonts w:ascii="Arial Narrow" w:hAnsi="Arial Narrow"/>
                <w:sz w:val="22"/>
                <w:szCs w:val="22"/>
              </w:rPr>
            </w:pPr>
            <w:r w:rsidRPr="00DB50A4">
              <w:rPr>
                <w:rFonts w:ascii="Arial Narrow" w:hAnsi="Arial Narrow"/>
                <w:sz w:val="22"/>
                <w:szCs w:val="22"/>
              </w:rPr>
              <w:t xml:space="preserve">(Cluster) </w:t>
            </w:r>
            <w:r w:rsidR="00E3600E" w:rsidRPr="00DB50A4">
              <w:rPr>
                <w:rFonts w:ascii="Arial Narrow" w:hAnsi="Arial Narrow"/>
                <w:sz w:val="22"/>
                <w:szCs w:val="22"/>
              </w:rPr>
              <w:t>Count to tell the number of objects.</w:t>
            </w:r>
          </w:p>
          <w:p w:rsidR="00E3600E" w:rsidRPr="00DB50A4" w:rsidRDefault="00E3600E" w:rsidP="00BC43F6">
            <w:pPr>
              <w:spacing w:after="0" w:line="240" w:lineRule="auto"/>
              <w:rPr>
                <w:rFonts w:ascii="Arial Narrow" w:hAnsi="Arial Narrow"/>
              </w:rPr>
            </w:pPr>
            <w:r w:rsidRPr="00DB50A4">
              <w:rPr>
                <w:rFonts w:ascii="Arial Narrow" w:hAnsi="Arial Narrow"/>
              </w:rPr>
              <w:t>5. Count to answer “how many?” questions about as many as 20 things arranged in a line, a rectangular array, or a circle, or as many as 10 things in a scattered configuration; given a number from 1–20, count out that many objects.</w:t>
            </w:r>
          </w:p>
          <w:p w:rsidR="00E3600E" w:rsidRPr="00DB50A4" w:rsidRDefault="009A0409" w:rsidP="00BC43F6">
            <w:pPr>
              <w:pStyle w:val="Heading2"/>
              <w:jc w:val="left"/>
              <w:rPr>
                <w:rFonts w:ascii="Arial Narrow" w:hAnsi="Arial Narrow"/>
                <w:sz w:val="22"/>
                <w:szCs w:val="22"/>
              </w:rPr>
            </w:pPr>
            <w:r w:rsidRPr="00DB50A4">
              <w:rPr>
                <w:rFonts w:ascii="Arial Narrow" w:hAnsi="Arial Narrow"/>
                <w:sz w:val="22"/>
                <w:szCs w:val="22"/>
              </w:rPr>
              <w:t xml:space="preserve">(Cluster) </w:t>
            </w:r>
            <w:r w:rsidR="00E3600E" w:rsidRPr="00DB50A4">
              <w:rPr>
                <w:rFonts w:ascii="Arial Narrow" w:hAnsi="Arial Narrow"/>
                <w:sz w:val="22"/>
                <w:szCs w:val="22"/>
              </w:rPr>
              <w:t>Compare numbers.</w:t>
            </w:r>
          </w:p>
          <w:p w:rsidR="00E3600E" w:rsidRPr="00DB50A4" w:rsidRDefault="00E3600E" w:rsidP="00BC43F6">
            <w:pPr>
              <w:spacing w:after="0" w:line="240" w:lineRule="auto"/>
              <w:rPr>
                <w:rFonts w:ascii="Arial Narrow" w:hAnsi="Arial Narrow"/>
                <w:vertAlign w:val="superscript"/>
              </w:rPr>
            </w:pPr>
            <w:r w:rsidRPr="00DB50A4">
              <w:rPr>
                <w:rFonts w:ascii="Arial Narrow" w:hAnsi="Arial Narrow"/>
              </w:rPr>
              <w:t>6. Identify whether the number of objects in one group is greater than, less than, or equal to the number of objects in another group, e.g., by using matching and counting strategies.</w:t>
            </w:r>
            <w:r w:rsidRPr="00DB50A4">
              <w:rPr>
                <w:rFonts w:ascii="Arial Narrow" w:hAnsi="Arial Narrow"/>
                <w:vertAlign w:val="superscript"/>
              </w:rPr>
              <w:t>1</w:t>
            </w:r>
          </w:p>
          <w:p w:rsidR="00387E54" w:rsidRPr="00DB50A4" w:rsidRDefault="00387E54" w:rsidP="00BC43F6">
            <w:pPr>
              <w:spacing w:after="0" w:line="240" w:lineRule="auto"/>
              <w:rPr>
                <w:rFonts w:ascii="Arial Narrow" w:hAnsi="Arial Narrow"/>
              </w:rPr>
            </w:pPr>
            <w:r w:rsidRPr="00DB50A4">
              <w:rPr>
                <w:rFonts w:ascii="Arial Narrow" w:hAnsi="Arial Narrow"/>
                <w:sz w:val="16"/>
                <w:szCs w:val="16"/>
                <w:vertAlign w:val="superscript"/>
              </w:rPr>
              <w:t>1</w:t>
            </w:r>
            <w:r w:rsidRPr="00DB50A4">
              <w:rPr>
                <w:rFonts w:ascii="Arial Narrow" w:hAnsi="Arial Narrow"/>
                <w:sz w:val="16"/>
                <w:szCs w:val="16"/>
              </w:rPr>
              <w:t xml:space="preserve"> (Include groups with up to ten objects.)</w:t>
            </w:r>
          </w:p>
        </w:tc>
        <w:tc>
          <w:tcPr>
            <w:tcW w:w="2970" w:type="dxa"/>
          </w:tcPr>
          <w:p w:rsidR="00E3600E" w:rsidRPr="00DB50A4" w:rsidRDefault="00E3600E" w:rsidP="00BC43F6">
            <w:pPr>
              <w:spacing w:after="0" w:line="240" w:lineRule="auto"/>
              <w:rPr>
                <w:rFonts w:ascii="Arial Narrow" w:hAnsi="Arial Narrow"/>
                <w:b/>
                <w:u w:val="single"/>
              </w:rPr>
            </w:pPr>
            <w:r w:rsidRPr="00DB50A4">
              <w:rPr>
                <w:rFonts w:ascii="Arial Narrow" w:hAnsi="Arial Narrow"/>
                <w:b/>
                <w:u w:val="single"/>
              </w:rPr>
              <w:t>NOTES</w:t>
            </w:r>
          </w:p>
        </w:tc>
      </w:tr>
      <w:tr w:rsidR="00E3600E" w:rsidRPr="00DB50A4" w:rsidTr="006A38F9">
        <w:tc>
          <w:tcPr>
            <w:tcW w:w="3619" w:type="dxa"/>
          </w:tcPr>
          <w:p w:rsidR="00E3600E" w:rsidRPr="00DB50A4" w:rsidRDefault="00E3600E" w:rsidP="00BC43F6">
            <w:pPr>
              <w:pStyle w:val="NoSpacing1"/>
              <w:numPr>
                <w:ilvl w:val="0"/>
                <w:numId w:val="1"/>
              </w:numPr>
              <w:rPr>
                <w:rFonts w:ascii="Arial Narrow" w:hAnsi="Arial Narrow"/>
              </w:rPr>
            </w:pPr>
            <w:r w:rsidRPr="00DB50A4">
              <w:rPr>
                <w:rFonts w:ascii="Arial Narrow" w:hAnsi="Arial Narrow"/>
              </w:rPr>
              <w:t>Recognizes that a set of objects remains the same amount if physically rearranged.</w:t>
            </w:r>
          </w:p>
        </w:tc>
        <w:tc>
          <w:tcPr>
            <w:tcW w:w="7919" w:type="dxa"/>
          </w:tcPr>
          <w:p w:rsidR="00E3600E" w:rsidRPr="00DB50A4" w:rsidRDefault="009A0409" w:rsidP="00BC43F6">
            <w:pPr>
              <w:spacing w:after="0" w:line="240" w:lineRule="auto"/>
              <w:rPr>
                <w:rFonts w:ascii="Arial Narrow" w:hAnsi="Arial Narrow"/>
                <w:u w:val="single"/>
              </w:rPr>
            </w:pPr>
            <w:r w:rsidRPr="00DB50A4">
              <w:rPr>
                <w:rFonts w:ascii="Arial Narrow" w:hAnsi="Arial Narrow"/>
                <w:b/>
                <w:u w:val="single"/>
              </w:rPr>
              <w:t xml:space="preserve">(Domain) </w:t>
            </w:r>
            <w:r w:rsidR="00E3600E" w:rsidRPr="00DB50A4">
              <w:rPr>
                <w:rFonts w:ascii="Arial Narrow" w:hAnsi="Arial Narrow"/>
                <w:b/>
                <w:u w:val="single"/>
              </w:rPr>
              <w:t>Counting and Cardinality</w:t>
            </w:r>
          </w:p>
          <w:p w:rsidR="00E3600E" w:rsidRPr="00DB50A4" w:rsidRDefault="009A0409" w:rsidP="00A508DA">
            <w:pPr>
              <w:pStyle w:val="NoSpacing1"/>
              <w:rPr>
                <w:rFonts w:ascii="Arial Narrow" w:hAnsi="Arial Narrow"/>
                <w:b/>
              </w:rPr>
            </w:pPr>
            <w:r w:rsidRPr="00DB50A4">
              <w:rPr>
                <w:rFonts w:ascii="Arial Narrow" w:hAnsi="Arial Narrow"/>
                <w:b/>
              </w:rPr>
              <w:t xml:space="preserve">(cluster) </w:t>
            </w:r>
            <w:r w:rsidR="00E3600E" w:rsidRPr="00DB50A4">
              <w:rPr>
                <w:rFonts w:ascii="Arial Narrow" w:hAnsi="Arial Narrow"/>
                <w:b/>
              </w:rPr>
              <w:t>Count to tell the number of objects.</w:t>
            </w:r>
          </w:p>
          <w:p w:rsidR="00E3600E" w:rsidRPr="00DB50A4" w:rsidRDefault="00E3600E" w:rsidP="00BC43F6">
            <w:pPr>
              <w:spacing w:after="0" w:line="240" w:lineRule="auto"/>
              <w:rPr>
                <w:rFonts w:ascii="Arial Narrow" w:hAnsi="Arial Narrow"/>
              </w:rPr>
            </w:pPr>
            <w:r w:rsidRPr="00DB50A4">
              <w:rPr>
                <w:rFonts w:ascii="Arial Narrow" w:hAnsi="Arial Narrow"/>
              </w:rPr>
              <w:t>5. Count to answer “how many?” questions about as many as 20 things arranged in a line, a rectangular array, or a circle, or as many as 10 things in a scattered configuration; given a number from 1–20, count out that many objects.</w:t>
            </w:r>
          </w:p>
        </w:tc>
        <w:tc>
          <w:tcPr>
            <w:tcW w:w="2970" w:type="dxa"/>
          </w:tcPr>
          <w:p w:rsidR="00E3600E" w:rsidRPr="00DB50A4" w:rsidRDefault="00E3600E" w:rsidP="00BC43F6">
            <w:pPr>
              <w:spacing w:after="0" w:line="240" w:lineRule="auto"/>
              <w:rPr>
                <w:rFonts w:ascii="Arial Narrow" w:hAnsi="Arial Narrow"/>
                <w:b/>
                <w:u w:val="single"/>
              </w:rPr>
            </w:pPr>
            <w:r w:rsidRPr="00DB50A4">
              <w:rPr>
                <w:rFonts w:ascii="Arial Narrow" w:hAnsi="Arial Narrow"/>
                <w:b/>
                <w:u w:val="single"/>
              </w:rPr>
              <w:t>NOTES</w:t>
            </w:r>
          </w:p>
        </w:tc>
      </w:tr>
      <w:tr w:rsidR="00E3600E" w:rsidRPr="00DB50A4" w:rsidTr="006A38F9">
        <w:tc>
          <w:tcPr>
            <w:tcW w:w="3619" w:type="dxa"/>
          </w:tcPr>
          <w:p w:rsidR="00E3600E" w:rsidRPr="00DB50A4" w:rsidRDefault="00E3600E" w:rsidP="00BC43F6">
            <w:pPr>
              <w:pStyle w:val="NoSpacing1"/>
              <w:numPr>
                <w:ilvl w:val="0"/>
                <w:numId w:val="1"/>
              </w:numPr>
              <w:rPr>
                <w:rFonts w:ascii="Arial Narrow" w:hAnsi="Arial Narrow"/>
              </w:rPr>
            </w:pPr>
            <w:r w:rsidRPr="00DB50A4">
              <w:rPr>
                <w:rFonts w:ascii="Arial Narrow" w:hAnsi="Arial Narrow"/>
              </w:rPr>
              <w:t xml:space="preserve">Realizes that the last number counted is the total amount of objects. </w:t>
            </w:r>
          </w:p>
        </w:tc>
        <w:tc>
          <w:tcPr>
            <w:tcW w:w="7919" w:type="dxa"/>
          </w:tcPr>
          <w:p w:rsidR="00E3600E" w:rsidRPr="00DB50A4" w:rsidRDefault="00AE3EF5" w:rsidP="00BC43F6">
            <w:pPr>
              <w:spacing w:after="0" w:line="240" w:lineRule="auto"/>
              <w:rPr>
                <w:rFonts w:ascii="Arial Narrow" w:hAnsi="Arial Narrow"/>
                <w:u w:val="single"/>
              </w:rPr>
            </w:pPr>
            <w:r w:rsidRPr="00DB50A4">
              <w:rPr>
                <w:rFonts w:ascii="Arial Narrow" w:hAnsi="Arial Narrow"/>
                <w:b/>
                <w:u w:val="single"/>
              </w:rPr>
              <w:t xml:space="preserve">(Domain) </w:t>
            </w:r>
            <w:r w:rsidR="00E3600E" w:rsidRPr="00DB50A4">
              <w:rPr>
                <w:rFonts w:ascii="Arial Narrow" w:hAnsi="Arial Narrow"/>
                <w:b/>
                <w:u w:val="single"/>
              </w:rPr>
              <w:t>Counting and Cardinality</w:t>
            </w:r>
          </w:p>
          <w:p w:rsidR="00E3600E" w:rsidRPr="00DB50A4" w:rsidRDefault="00AE3EF5" w:rsidP="00A508DA">
            <w:pPr>
              <w:pStyle w:val="NoSpacing1"/>
              <w:rPr>
                <w:rFonts w:ascii="Arial Narrow" w:hAnsi="Arial Narrow"/>
                <w:b/>
              </w:rPr>
            </w:pPr>
            <w:r w:rsidRPr="00DB50A4">
              <w:rPr>
                <w:rFonts w:ascii="Arial Narrow" w:hAnsi="Arial Narrow"/>
                <w:b/>
              </w:rPr>
              <w:t xml:space="preserve">(Cluster) </w:t>
            </w:r>
            <w:r w:rsidR="00E3600E" w:rsidRPr="00DB50A4">
              <w:rPr>
                <w:rFonts w:ascii="Arial Narrow" w:hAnsi="Arial Narrow"/>
                <w:b/>
              </w:rPr>
              <w:t>Count to tell the number of objects.</w:t>
            </w:r>
          </w:p>
          <w:p w:rsidR="00E3600E" w:rsidRPr="00DB50A4" w:rsidRDefault="00E3600E" w:rsidP="00A508DA">
            <w:pPr>
              <w:pStyle w:val="NoSpacing1"/>
              <w:rPr>
                <w:rFonts w:ascii="Arial Narrow" w:hAnsi="Arial Narrow"/>
              </w:rPr>
            </w:pPr>
            <w:r w:rsidRPr="00DB50A4">
              <w:rPr>
                <w:rFonts w:ascii="Arial Narrow" w:hAnsi="Arial Narrow"/>
              </w:rPr>
              <w:t xml:space="preserve">4. Understand the relationship between numbers and quantities; connect counting to cardinality. </w:t>
            </w:r>
          </w:p>
          <w:p w:rsidR="00E3600E" w:rsidRPr="00DB50A4" w:rsidRDefault="00E3600E" w:rsidP="00BC43F6">
            <w:pPr>
              <w:pStyle w:val="NoSpacing1"/>
              <w:numPr>
                <w:ilvl w:val="0"/>
                <w:numId w:val="5"/>
              </w:numPr>
              <w:rPr>
                <w:rFonts w:ascii="Arial Narrow" w:hAnsi="Arial Narrow"/>
              </w:rPr>
            </w:pPr>
            <w:r w:rsidRPr="00DB50A4">
              <w:rPr>
                <w:rFonts w:ascii="Arial Narrow" w:hAnsi="Arial Narrow"/>
              </w:rPr>
              <w:t>Understand that the last number name said tells the number of objects counted. The number of objects is the same regardless of their arrangement or the order in which they were counted.</w:t>
            </w:r>
          </w:p>
        </w:tc>
        <w:tc>
          <w:tcPr>
            <w:tcW w:w="2970" w:type="dxa"/>
          </w:tcPr>
          <w:p w:rsidR="00E3600E" w:rsidRPr="00DB50A4" w:rsidRDefault="00E3600E" w:rsidP="001B6494">
            <w:pPr>
              <w:spacing w:after="0" w:line="240" w:lineRule="auto"/>
              <w:rPr>
                <w:rFonts w:ascii="Arial Narrow" w:hAnsi="Arial Narrow"/>
                <w:b/>
                <w:u w:val="single"/>
              </w:rPr>
            </w:pPr>
            <w:r w:rsidRPr="00DB50A4">
              <w:rPr>
                <w:rFonts w:ascii="Arial Narrow" w:hAnsi="Arial Narrow"/>
                <w:b/>
                <w:u w:val="single"/>
              </w:rPr>
              <w:t>NOTES</w:t>
            </w:r>
          </w:p>
        </w:tc>
      </w:tr>
      <w:tr w:rsidR="00E3600E" w:rsidRPr="00DB50A4" w:rsidTr="006A38F9">
        <w:tc>
          <w:tcPr>
            <w:tcW w:w="3619" w:type="dxa"/>
          </w:tcPr>
          <w:p w:rsidR="00E3600E" w:rsidRPr="00DB50A4" w:rsidRDefault="00E3600E" w:rsidP="00BC43F6">
            <w:pPr>
              <w:pStyle w:val="NoSpacing1"/>
              <w:numPr>
                <w:ilvl w:val="0"/>
                <w:numId w:val="1"/>
              </w:numPr>
              <w:rPr>
                <w:rFonts w:ascii="Arial Narrow" w:hAnsi="Arial Narrow"/>
              </w:rPr>
            </w:pPr>
            <w:r w:rsidRPr="00DB50A4">
              <w:rPr>
                <w:rFonts w:ascii="Arial Narrow" w:hAnsi="Arial Narrow"/>
              </w:rPr>
              <w:t>Recognizes some numerals and associates number concepts with print materials in a meaningful way.</w:t>
            </w:r>
            <w:r w:rsidRPr="00DB50A4">
              <w:rPr>
                <w:rFonts w:ascii="Arial Narrow" w:hAnsi="Arial Narrow"/>
              </w:rPr>
              <w:tab/>
            </w:r>
          </w:p>
        </w:tc>
        <w:tc>
          <w:tcPr>
            <w:tcW w:w="7919" w:type="dxa"/>
          </w:tcPr>
          <w:p w:rsidR="00E3600E" w:rsidRPr="00DB50A4" w:rsidRDefault="00AE3EF5" w:rsidP="00BC43F6">
            <w:pPr>
              <w:spacing w:after="0" w:line="240" w:lineRule="auto"/>
              <w:rPr>
                <w:rFonts w:ascii="Arial Narrow" w:hAnsi="Arial Narrow"/>
                <w:u w:val="single"/>
              </w:rPr>
            </w:pPr>
            <w:r w:rsidRPr="00DB50A4">
              <w:rPr>
                <w:rFonts w:ascii="Arial Narrow" w:hAnsi="Arial Narrow"/>
                <w:b/>
                <w:u w:val="single"/>
              </w:rPr>
              <w:t xml:space="preserve">(Domain) </w:t>
            </w:r>
            <w:r w:rsidR="00E3600E" w:rsidRPr="00DB50A4">
              <w:rPr>
                <w:rFonts w:ascii="Arial Narrow" w:hAnsi="Arial Narrow"/>
                <w:b/>
                <w:u w:val="single"/>
              </w:rPr>
              <w:t>Counting and Cardinality</w:t>
            </w:r>
          </w:p>
          <w:p w:rsidR="00E3600E" w:rsidRPr="00DB50A4" w:rsidRDefault="00AE3EF5" w:rsidP="00A508DA">
            <w:pPr>
              <w:pStyle w:val="NoSpacing1"/>
              <w:rPr>
                <w:rFonts w:ascii="Arial Narrow" w:hAnsi="Arial Narrow"/>
                <w:b/>
              </w:rPr>
            </w:pPr>
            <w:r w:rsidRPr="00DB50A4">
              <w:rPr>
                <w:rFonts w:ascii="Arial Narrow" w:hAnsi="Arial Narrow"/>
                <w:b/>
              </w:rPr>
              <w:t xml:space="preserve">(Cluster) </w:t>
            </w:r>
            <w:r w:rsidR="00E3600E" w:rsidRPr="00DB50A4">
              <w:rPr>
                <w:rFonts w:ascii="Arial Narrow" w:hAnsi="Arial Narrow"/>
                <w:b/>
              </w:rPr>
              <w:t>Count to tell the number of objects.</w:t>
            </w:r>
          </w:p>
          <w:p w:rsidR="00E3600E" w:rsidRPr="00DB50A4" w:rsidRDefault="00E3600E" w:rsidP="00BC43F6">
            <w:pPr>
              <w:pStyle w:val="NoSpacing1"/>
              <w:rPr>
                <w:rFonts w:ascii="Arial Narrow" w:hAnsi="Arial Narrow"/>
              </w:rPr>
            </w:pPr>
            <w:r w:rsidRPr="00DB50A4">
              <w:rPr>
                <w:rFonts w:ascii="Arial Narrow" w:hAnsi="Arial Narrow"/>
              </w:rPr>
              <w:t>3. Write numbers from 0 to 20. Represent a number of objects with a written numeral 0-20 (with 0 representing a count of no objects).</w:t>
            </w:r>
          </w:p>
        </w:tc>
        <w:tc>
          <w:tcPr>
            <w:tcW w:w="2970" w:type="dxa"/>
          </w:tcPr>
          <w:p w:rsidR="00E3600E" w:rsidRPr="00DB50A4" w:rsidRDefault="00E3600E" w:rsidP="00F47597">
            <w:pPr>
              <w:spacing w:after="0" w:line="240" w:lineRule="auto"/>
              <w:rPr>
                <w:rFonts w:ascii="Arial Narrow" w:hAnsi="Arial Narrow"/>
                <w:b/>
                <w:u w:val="single"/>
              </w:rPr>
            </w:pPr>
            <w:r w:rsidRPr="00DB50A4">
              <w:rPr>
                <w:rFonts w:ascii="Arial Narrow" w:hAnsi="Arial Narrow"/>
                <w:b/>
                <w:u w:val="single"/>
              </w:rPr>
              <w:t>NOTES</w:t>
            </w:r>
          </w:p>
        </w:tc>
      </w:tr>
      <w:tr w:rsidR="00E3600E" w:rsidRPr="00DB50A4" w:rsidTr="006A38F9">
        <w:tc>
          <w:tcPr>
            <w:tcW w:w="3619" w:type="dxa"/>
          </w:tcPr>
          <w:p w:rsidR="00E3600E" w:rsidRPr="00DB50A4" w:rsidRDefault="00E3600E" w:rsidP="00BC43F6">
            <w:pPr>
              <w:pStyle w:val="NoSpacing1"/>
              <w:numPr>
                <w:ilvl w:val="0"/>
                <w:numId w:val="1"/>
              </w:numPr>
              <w:rPr>
                <w:rFonts w:ascii="Arial Narrow" w:hAnsi="Arial Narrow"/>
              </w:rPr>
            </w:pPr>
            <w:r w:rsidRPr="00DB50A4">
              <w:rPr>
                <w:rFonts w:ascii="Arial Narrow" w:hAnsi="Arial Narrow"/>
              </w:rPr>
              <w:t>Names and writes some numerals.</w:t>
            </w:r>
          </w:p>
        </w:tc>
        <w:tc>
          <w:tcPr>
            <w:tcW w:w="7919" w:type="dxa"/>
          </w:tcPr>
          <w:p w:rsidR="00E3600E" w:rsidRPr="00DB50A4" w:rsidRDefault="00AE3EF5" w:rsidP="00BC43F6">
            <w:pPr>
              <w:spacing w:after="0" w:line="240" w:lineRule="auto"/>
              <w:rPr>
                <w:rFonts w:ascii="Arial Narrow" w:hAnsi="Arial Narrow"/>
                <w:u w:val="single"/>
              </w:rPr>
            </w:pPr>
            <w:r w:rsidRPr="00DB50A4">
              <w:rPr>
                <w:rFonts w:ascii="Arial Narrow" w:hAnsi="Arial Narrow"/>
                <w:b/>
                <w:u w:val="single"/>
              </w:rPr>
              <w:t xml:space="preserve">(Domain) </w:t>
            </w:r>
            <w:r w:rsidR="00E3600E" w:rsidRPr="00DB50A4">
              <w:rPr>
                <w:rFonts w:ascii="Arial Narrow" w:hAnsi="Arial Narrow"/>
                <w:b/>
                <w:u w:val="single"/>
              </w:rPr>
              <w:t>Counting and Cardinality</w:t>
            </w:r>
          </w:p>
          <w:p w:rsidR="00E3600E" w:rsidRPr="00DB50A4" w:rsidRDefault="00AE3EF5" w:rsidP="00A508DA">
            <w:pPr>
              <w:pStyle w:val="NoSpacing1"/>
              <w:rPr>
                <w:rFonts w:ascii="Arial Narrow" w:hAnsi="Arial Narrow"/>
                <w:b/>
              </w:rPr>
            </w:pPr>
            <w:r w:rsidRPr="00DB50A4">
              <w:rPr>
                <w:rFonts w:ascii="Arial Narrow" w:hAnsi="Arial Narrow"/>
                <w:b/>
              </w:rPr>
              <w:t xml:space="preserve">(Cluster) </w:t>
            </w:r>
            <w:r w:rsidR="00E3600E" w:rsidRPr="00DB50A4">
              <w:rPr>
                <w:rFonts w:ascii="Arial Narrow" w:hAnsi="Arial Narrow"/>
                <w:b/>
              </w:rPr>
              <w:t>Count to tell the number of objects.</w:t>
            </w:r>
          </w:p>
          <w:p w:rsidR="00E3600E" w:rsidRPr="00DB50A4" w:rsidRDefault="00E3600E" w:rsidP="00BC43F6">
            <w:pPr>
              <w:pStyle w:val="NoSpacing1"/>
              <w:rPr>
                <w:rFonts w:ascii="Arial Narrow" w:hAnsi="Arial Narrow"/>
              </w:rPr>
            </w:pPr>
            <w:r w:rsidRPr="00DB50A4">
              <w:rPr>
                <w:rFonts w:ascii="Arial Narrow" w:hAnsi="Arial Narrow"/>
              </w:rPr>
              <w:t>3. Write numbers from 0 to 20. Represent a number of objects with a written numeral 0-20 (with 0 representing a count of no objects).</w:t>
            </w:r>
          </w:p>
        </w:tc>
        <w:tc>
          <w:tcPr>
            <w:tcW w:w="2970" w:type="dxa"/>
          </w:tcPr>
          <w:p w:rsidR="00E3600E" w:rsidRPr="00DB50A4" w:rsidRDefault="00E3600E" w:rsidP="00BC43F6">
            <w:pPr>
              <w:spacing w:after="0" w:line="240" w:lineRule="auto"/>
              <w:rPr>
                <w:rFonts w:ascii="Arial Narrow" w:hAnsi="Arial Narrow"/>
                <w:b/>
                <w:u w:val="single"/>
              </w:rPr>
            </w:pPr>
            <w:r w:rsidRPr="00DB50A4">
              <w:rPr>
                <w:rFonts w:ascii="Arial Narrow" w:hAnsi="Arial Narrow"/>
                <w:b/>
                <w:u w:val="single"/>
              </w:rPr>
              <w:t>NOTES</w:t>
            </w:r>
          </w:p>
        </w:tc>
      </w:tr>
    </w:tbl>
    <w:p w:rsidR="00626510" w:rsidRPr="00DB50A4" w:rsidRDefault="00626510">
      <w:pPr>
        <w:rPr>
          <w:rFonts w:ascii="Arial Narrow" w:hAnsi="Arial Narrow"/>
        </w:rPr>
      </w:pPr>
    </w:p>
    <w:p w:rsidR="00A40D82" w:rsidRPr="00DB50A4" w:rsidRDefault="00626510">
      <w:pPr>
        <w:rPr>
          <w:rFonts w:ascii="Arial Narrow" w:hAnsi="Arial Narrow"/>
        </w:rPr>
      </w:pPr>
      <w:r w:rsidRPr="00DB50A4">
        <w:rPr>
          <w:rFonts w:ascii="Arial Narrow" w:hAnsi="Arial Narrow"/>
        </w:rPr>
        <w:br w:type="page"/>
      </w: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8"/>
        <w:gridCol w:w="7740"/>
        <w:gridCol w:w="2970"/>
      </w:tblGrid>
      <w:tr w:rsidR="00901473" w:rsidRPr="00DB50A4" w:rsidTr="006A38F9">
        <w:trPr>
          <w:trHeight w:val="1343"/>
        </w:trPr>
        <w:tc>
          <w:tcPr>
            <w:tcW w:w="3798" w:type="dxa"/>
          </w:tcPr>
          <w:p w:rsidR="00901473" w:rsidRPr="00DB50A4" w:rsidRDefault="00901473" w:rsidP="008E4C6A">
            <w:pPr>
              <w:spacing w:after="0" w:line="240" w:lineRule="auto"/>
              <w:ind w:left="90"/>
              <w:rPr>
                <w:rFonts w:ascii="Arial Narrow" w:hAnsi="Arial Narrow"/>
                <w:b/>
                <w:sz w:val="32"/>
                <w:szCs w:val="32"/>
              </w:rPr>
            </w:pPr>
            <w:r w:rsidRPr="00DB50A4">
              <w:rPr>
                <w:rFonts w:ascii="Arial Narrow" w:hAnsi="Arial Narrow"/>
                <w:b/>
                <w:sz w:val="32"/>
                <w:szCs w:val="32"/>
              </w:rPr>
              <w:t>Kentucky Early Childhood Standard (KYECS)</w:t>
            </w:r>
          </w:p>
          <w:p w:rsidR="00901473" w:rsidRPr="00DB50A4" w:rsidRDefault="00901473" w:rsidP="008E4C6A">
            <w:pPr>
              <w:spacing w:after="0" w:line="240" w:lineRule="auto"/>
              <w:rPr>
                <w:rFonts w:ascii="Arial Narrow" w:hAnsi="Arial Narrow"/>
                <w:sz w:val="24"/>
                <w:szCs w:val="24"/>
                <w:u w:val="single"/>
              </w:rPr>
            </w:pPr>
            <w:r w:rsidRPr="00DB50A4">
              <w:rPr>
                <w:rFonts w:ascii="Arial Narrow" w:hAnsi="Arial Narrow"/>
                <w:sz w:val="24"/>
                <w:szCs w:val="24"/>
                <w:u w:val="single"/>
              </w:rPr>
              <w:t>MATHEMATICS (3S AND 4S</w:t>
            </w:r>
            <w:r w:rsidR="0011680F" w:rsidRPr="00DB50A4">
              <w:rPr>
                <w:rFonts w:ascii="Arial Narrow" w:hAnsi="Arial Narrow"/>
                <w:sz w:val="24"/>
                <w:szCs w:val="24"/>
                <w:u w:val="single"/>
              </w:rPr>
              <w:t>)</w:t>
            </w:r>
          </w:p>
        </w:tc>
        <w:tc>
          <w:tcPr>
            <w:tcW w:w="10710" w:type="dxa"/>
            <w:gridSpan w:val="2"/>
          </w:tcPr>
          <w:p w:rsidR="0011680F" w:rsidRPr="00DB50A4" w:rsidRDefault="00901473" w:rsidP="0011680F">
            <w:pPr>
              <w:pStyle w:val="NoSpacing1"/>
              <w:rPr>
                <w:rFonts w:ascii="Arial Narrow" w:hAnsi="Arial Narrow"/>
                <w:b/>
                <w:sz w:val="32"/>
                <w:szCs w:val="32"/>
              </w:rPr>
            </w:pPr>
            <w:r w:rsidRPr="00DB50A4">
              <w:rPr>
                <w:rFonts w:ascii="Arial Narrow" w:hAnsi="Arial Narrow"/>
                <w:b/>
                <w:sz w:val="32"/>
                <w:szCs w:val="32"/>
              </w:rPr>
              <w:t>Kentucky Core Academic Standard (KCAS) Math</w:t>
            </w:r>
            <w:r w:rsidR="0011680F" w:rsidRPr="00DB50A4">
              <w:rPr>
                <w:rFonts w:ascii="Arial Narrow" w:hAnsi="Arial Narrow"/>
                <w:b/>
                <w:sz w:val="32"/>
                <w:szCs w:val="32"/>
              </w:rPr>
              <w:t xml:space="preserve"> for Kindergarten</w:t>
            </w:r>
          </w:p>
          <w:p w:rsidR="00901473" w:rsidRPr="00DB50A4" w:rsidRDefault="00901473" w:rsidP="008E4C6A">
            <w:pPr>
              <w:pStyle w:val="NoSpacing1"/>
              <w:rPr>
                <w:rFonts w:ascii="Arial Narrow" w:hAnsi="Arial Narrow"/>
                <w:b/>
                <w:sz w:val="32"/>
                <w:szCs w:val="32"/>
              </w:rPr>
            </w:pPr>
          </w:p>
          <w:p w:rsidR="00901473" w:rsidRPr="00DB50A4" w:rsidRDefault="00901473" w:rsidP="008E4C6A">
            <w:pPr>
              <w:pStyle w:val="NoSpacing1"/>
              <w:rPr>
                <w:rFonts w:ascii="Arial Narrow" w:hAnsi="Arial Narrow"/>
                <w:b/>
                <w:sz w:val="32"/>
                <w:szCs w:val="32"/>
              </w:rPr>
            </w:pPr>
          </w:p>
        </w:tc>
      </w:tr>
      <w:tr w:rsidR="00311088" w:rsidRPr="00DB50A4" w:rsidTr="00A23CD4">
        <w:tc>
          <w:tcPr>
            <w:tcW w:w="3798" w:type="dxa"/>
            <w:shd w:val="clear" w:color="auto" w:fill="D9D9D9"/>
          </w:tcPr>
          <w:p w:rsidR="00311088" w:rsidRPr="00DB50A4" w:rsidRDefault="00311088" w:rsidP="0078763F">
            <w:pPr>
              <w:spacing w:after="0" w:line="240" w:lineRule="auto"/>
              <w:rPr>
                <w:rFonts w:ascii="Arial Narrow" w:hAnsi="Arial Narrow"/>
                <w:bCs/>
              </w:rPr>
            </w:pPr>
            <w:r w:rsidRPr="00DB50A4">
              <w:rPr>
                <w:rFonts w:ascii="Arial Narrow" w:hAnsi="Arial Narrow"/>
                <w:bCs/>
              </w:rPr>
              <w:t>Benchmark 1.2: Recognizes and describes shapes and spatial relationships.</w:t>
            </w:r>
          </w:p>
        </w:tc>
        <w:tc>
          <w:tcPr>
            <w:tcW w:w="10710" w:type="dxa"/>
            <w:gridSpan w:val="2"/>
            <w:vMerge w:val="restart"/>
            <w:shd w:val="clear" w:color="auto" w:fill="D9D9D9"/>
          </w:tcPr>
          <w:p w:rsidR="00A23CD4" w:rsidRPr="00A23CD4" w:rsidRDefault="00A23CD4" w:rsidP="00311088">
            <w:pPr>
              <w:pStyle w:val="NoSpacing1"/>
              <w:rPr>
                <w:rFonts w:ascii="Arial Narrow" w:hAnsi="Arial Narrow"/>
                <w:b/>
                <w:u w:val="single"/>
              </w:rPr>
            </w:pPr>
            <w:r w:rsidRPr="00A23CD4">
              <w:rPr>
                <w:rFonts w:ascii="Arial Narrow" w:hAnsi="Arial Narrow"/>
                <w:b/>
                <w:u w:val="single"/>
              </w:rPr>
              <w:t>Domains</w:t>
            </w:r>
          </w:p>
          <w:p w:rsidR="00311088" w:rsidRPr="00A23CD4" w:rsidRDefault="00311088" w:rsidP="00311088">
            <w:pPr>
              <w:pStyle w:val="NoSpacing1"/>
              <w:rPr>
                <w:rFonts w:ascii="Arial Narrow" w:hAnsi="Arial Narrow"/>
              </w:rPr>
            </w:pPr>
            <w:r w:rsidRPr="00A23CD4">
              <w:rPr>
                <w:rFonts w:ascii="Arial Narrow" w:hAnsi="Arial Narrow"/>
              </w:rPr>
              <w:t>Geometry</w:t>
            </w:r>
          </w:p>
          <w:p w:rsidR="00311088" w:rsidRPr="00A23CD4" w:rsidRDefault="00311088" w:rsidP="00311088">
            <w:pPr>
              <w:pStyle w:val="NoSpacing1"/>
              <w:rPr>
                <w:rFonts w:ascii="Arial Narrow" w:hAnsi="Arial Narrow"/>
              </w:rPr>
            </w:pPr>
            <w:r w:rsidRPr="00A23CD4">
              <w:rPr>
                <w:rFonts w:ascii="Arial Narrow" w:hAnsi="Arial Narrow"/>
              </w:rPr>
              <w:t>Measurement and Data</w:t>
            </w:r>
          </w:p>
          <w:p w:rsidR="00311088" w:rsidRPr="00DB50A4" w:rsidRDefault="00311088" w:rsidP="008E4C6A">
            <w:pPr>
              <w:spacing w:after="0" w:line="240" w:lineRule="auto"/>
              <w:rPr>
                <w:rFonts w:ascii="Arial Narrow" w:hAnsi="Arial Narrow"/>
              </w:rPr>
            </w:pPr>
          </w:p>
        </w:tc>
      </w:tr>
      <w:tr w:rsidR="00311088" w:rsidRPr="00DB50A4" w:rsidTr="00A23CD4">
        <w:tc>
          <w:tcPr>
            <w:tcW w:w="3798" w:type="dxa"/>
            <w:shd w:val="clear" w:color="auto" w:fill="D9D9D9"/>
          </w:tcPr>
          <w:p w:rsidR="00311088" w:rsidRPr="00DB50A4" w:rsidRDefault="00311088" w:rsidP="0078763F">
            <w:pPr>
              <w:spacing w:after="0" w:line="240" w:lineRule="auto"/>
              <w:rPr>
                <w:rFonts w:ascii="Arial Narrow" w:hAnsi="Arial Narrow"/>
                <w:bCs/>
              </w:rPr>
            </w:pPr>
            <w:r w:rsidRPr="00DB50A4">
              <w:rPr>
                <w:rFonts w:ascii="Arial Narrow" w:hAnsi="Arial Narrow"/>
                <w:bCs/>
              </w:rPr>
              <w:t>Developmental Continuum</w:t>
            </w:r>
            <w:r>
              <w:rPr>
                <w:rFonts w:ascii="Arial Narrow" w:hAnsi="Arial Narrow"/>
                <w:bCs/>
              </w:rPr>
              <w:t xml:space="preserve"> Items</w:t>
            </w:r>
          </w:p>
        </w:tc>
        <w:tc>
          <w:tcPr>
            <w:tcW w:w="10710" w:type="dxa"/>
            <w:gridSpan w:val="2"/>
            <w:vMerge/>
            <w:shd w:val="clear" w:color="auto" w:fill="D9D9D9"/>
          </w:tcPr>
          <w:p w:rsidR="00311088" w:rsidRPr="00DB50A4" w:rsidRDefault="00311088" w:rsidP="008E4C6A">
            <w:pPr>
              <w:spacing w:after="0" w:line="240" w:lineRule="auto"/>
              <w:rPr>
                <w:rFonts w:ascii="Arial Narrow" w:hAnsi="Arial Narrow"/>
              </w:rPr>
            </w:pPr>
          </w:p>
        </w:tc>
      </w:tr>
      <w:tr w:rsidR="00070176" w:rsidRPr="00DB50A4" w:rsidTr="006A38F9">
        <w:tc>
          <w:tcPr>
            <w:tcW w:w="3798" w:type="dxa"/>
          </w:tcPr>
          <w:p w:rsidR="00070176" w:rsidRPr="00DB50A4" w:rsidRDefault="00070176" w:rsidP="0078763F">
            <w:pPr>
              <w:pStyle w:val="NoSpacing1"/>
              <w:numPr>
                <w:ilvl w:val="0"/>
                <w:numId w:val="6"/>
              </w:numPr>
              <w:rPr>
                <w:rFonts w:ascii="Arial Narrow" w:hAnsi="Arial Narrow"/>
              </w:rPr>
            </w:pPr>
            <w:r w:rsidRPr="00DB50A4">
              <w:rPr>
                <w:rFonts w:ascii="Arial Narrow" w:hAnsi="Arial Narrow"/>
              </w:rPr>
              <w:t xml:space="preserve">Recognizes some basic shapes.  </w:t>
            </w:r>
          </w:p>
        </w:tc>
        <w:tc>
          <w:tcPr>
            <w:tcW w:w="7740" w:type="dxa"/>
          </w:tcPr>
          <w:p w:rsidR="00070176" w:rsidRPr="00DB50A4" w:rsidRDefault="00C542FA" w:rsidP="00DF4115">
            <w:pPr>
              <w:pStyle w:val="NoSpacing1"/>
              <w:rPr>
                <w:rFonts w:ascii="Arial Narrow" w:hAnsi="Arial Narrow"/>
                <w:b/>
                <w:u w:val="single"/>
              </w:rPr>
            </w:pPr>
            <w:r w:rsidRPr="00DB50A4">
              <w:rPr>
                <w:rFonts w:ascii="Arial Narrow" w:hAnsi="Arial Narrow"/>
                <w:b/>
                <w:u w:val="single"/>
              </w:rPr>
              <w:t xml:space="preserve">(Domain) </w:t>
            </w:r>
            <w:r w:rsidR="00070176" w:rsidRPr="00DB50A4">
              <w:rPr>
                <w:rFonts w:ascii="Arial Narrow" w:hAnsi="Arial Narrow"/>
                <w:b/>
                <w:u w:val="single"/>
              </w:rPr>
              <w:t>Geometry</w:t>
            </w:r>
          </w:p>
          <w:p w:rsidR="00070176" w:rsidRPr="00DB50A4" w:rsidRDefault="00C542FA" w:rsidP="00DF4115">
            <w:pPr>
              <w:pStyle w:val="NoSpacing1"/>
              <w:rPr>
                <w:rFonts w:ascii="Arial Narrow" w:hAnsi="Arial Narrow"/>
                <w:b/>
              </w:rPr>
            </w:pPr>
            <w:r w:rsidRPr="00DB50A4">
              <w:rPr>
                <w:rFonts w:ascii="Arial Narrow" w:hAnsi="Arial Narrow"/>
                <w:b/>
              </w:rPr>
              <w:t xml:space="preserve">(Cluster) </w:t>
            </w:r>
            <w:r w:rsidR="00070176" w:rsidRPr="00DB50A4">
              <w:rPr>
                <w:rFonts w:ascii="Arial Narrow" w:hAnsi="Arial Narrow"/>
                <w:b/>
              </w:rPr>
              <w:t>Identify and describe shapes (squares, circles, triangles, rectangles, hexagons, cubes, cones, cylinders, and spheres).</w:t>
            </w:r>
          </w:p>
          <w:p w:rsidR="00070176" w:rsidRPr="00DB50A4" w:rsidRDefault="00070176" w:rsidP="008E4C6A">
            <w:pPr>
              <w:pStyle w:val="NoSpacing1"/>
              <w:rPr>
                <w:rFonts w:ascii="Arial Narrow" w:hAnsi="Arial Narrow"/>
              </w:rPr>
            </w:pPr>
            <w:r w:rsidRPr="00DB50A4">
              <w:rPr>
                <w:rFonts w:ascii="Arial Narrow" w:hAnsi="Arial Narrow"/>
              </w:rPr>
              <w:t>2. Correctly name shapes regardless of their orientations or overall size.</w:t>
            </w:r>
          </w:p>
        </w:tc>
        <w:tc>
          <w:tcPr>
            <w:tcW w:w="2970" w:type="dxa"/>
          </w:tcPr>
          <w:p w:rsidR="00070176" w:rsidRPr="00DB50A4" w:rsidRDefault="00070176" w:rsidP="0042666B">
            <w:pPr>
              <w:pStyle w:val="NoSpacing1"/>
              <w:rPr>
                <w:rFonts w:ascii="Arial Narrow" w:hAnsi="Arial Narrow"/>
                <w:b/>
                <w:sz w:val="24"/>
                <w:szCs w:val="24"/>
                <w:u w:val="single"/>
              </w:rPr>
            </w:pPr>
            <w:r w:rsidRPr="00DB50A4">
              <w:rPr>
                <w:rFonts w:ascii="Arial Narrow" w:hAnsi="Arial Narrow"/>
                <w:b/>
                <w:sz w:val="24"/>
                <w:szCs w:val="24"/>
                <w:u w:val="single"/>
              </w:rPr>
              <w:t>NOTES</w:t>
            </w:r>
          </w:p>
        </w:tc>
      </w:tr>
      <w:tr w:rsidR="00070176" w:rsidRPr="00DB50A4" w:rsidTr="006A38F9">
        <w:tc>
          <w:tcPr>
            <w:tcW w:w="3798" w:type="dxa"/>
          </w:tcPr>
          <w:p w:rsidR="00070176" w:rsidRPr="00DB50A4" w:rsidRDefault="00070176" w:rsidP="0078763F">
            <w:pPr>
              <w:pStyle w:val="NoSpacing1"/>
              <w:numPr>
                <w:ilvl w:val="0"/>
                <w:numId w:val="6"/>
              </w:numPr>
              <w:rPr>
                <w:rFonts w:ascii="Arial Narrow" w:hAnsi="Arial Narrow"/>
              </w:rPr>
            </w:pPr>
            <w:r w:rsidRPr="00DB50A4">
              <w:rPr>
                <w:rFonts w:ascii="Arial Narrow" w:hAnsi="Arial Narrow"/>
              </w:rPr>
              <w:t xml:space="preserve">Creates and duplicates shapes. </w:t>
            </w:r>
          </w:p>
        </w:tc>
        <w:tc>
          <w:tcPr>
            <w:tcW w:w="7740" w:type="dxa"/>
          </w:tcPr>
          <w:p w:rsidR="00070176" w:rsidRPr="00DB50A4" w:rsidRDefault="00C542FA" w:rsidP="00DF4115">
            <w:pPr>
              <w:pStyle w:val="NoSpacing1"/>
              <w:rPr>
                <w:rFonts w:ascii="Arial Narrow" w:hAnsi="Arial Narrow"/>
                <w:b/>
                <w:u w:val="single"/>
              </w:rPr>
            </w:pPr>
            <w:r w:rsidRPr="00DB50A4">
              <w:rPr>
                <w:rFonts w:ascii="Arial Narrow" w:hAnsi="Arial Narrow"/>
                <w:b/>
                <w:u w:val="single"/>
              </w:rPr>
              <w:t xml:space="preserve">(Domain) </w:t>
            </w:r>
            <w:r w:rsidR="00070176" w:rsidRPr="00DB50A4">
              <w:rPr>
                <w:rFonts w:ascii="Arial Narrow" w:hAnsi="Arial Narrow"/>
                <w:b/>
                <w:u w:val="single"/>
              </w:rPr>
              <w:t>Geometry</w:t>
            </w:r>
          </w:p>
          <w:p w:rsidR="00070176" w:rsidRPr="00DB50A4" w:rsidRDefault="00C542FA" w:rsidP="00DF4115">
            <w:pPr>
              <w:pStyle w:val="NoSpacing1"/>
              <w:rPr>
                <w:rFonts w:ascii="Arial Narrow" w:hAnsi="Arial Narrow"/>
                <w:b/>
              </w:rPr>
            </w:pPr>
            <w:r w:rsidRPr="00DB50A4">
              <w:rPr>
                <w:rFonts w:ascii="Arial Narrow" w:hAnsi="Arial Narrow"/>
                <w:b/>
              </w:rPr>
              <w:t xml:space="preserve">(Cluster) </w:t>
            </w:r>
            <w:r w:rsidR="00070176" w:rsidRPr="00DB50A4">
              <w:rPr>
                <w:rFonts w:ascii="Arial Narrow" w:hAnsi="Arial Narrow"/>
                <w:b/>
              </w:rPr>
              <w:t>Analyze, compare, create, and compose shapes.</w:t>
            </w:r>
          </w:p>
          <w:p w:rsidR="00070176" w:rsidRPr="00DB50A4" w:rsidRDefault="00070176" w:rsidP="00DF4115">
            <w:pPr>
              <w:pStyle w:val="NoSpacing1"/>
              <w:rPr>
                <w:rFonts w:ascii="Arial Narrow" w:hAnsi="Arial Narrow"/>
              </w:rPr>
            </w:pPr>
            <w:r w:rsidRPr="00DB50A4">
              <w:rPr>
                <w:rFonts w:ascii="Arial Narrow" w:hAnsi="Arial Narrow"/>
              </w:rPr>
              <w:t>5. Model shapes in the world by building shapes from components (e.g., sticks and clay balls) and drawing shapes.</w:t>
            </w:r>
          </w:p>
          <w:p w:rsidR="00070176" w:rsidRPr="00DB50A4" w:rsidRDefault="00070176" w:rsidP="008E4C6A">
            <w:pPr>
              <w:pStyle w:val="NoSpacing1"/>
              <w:rPr>
                <w:rFonts w:ascii="Arial Narrow" w:hAnsi="Arial Narrow"/>
              </w:rPr>
            </w:pPr>
            <w:r w:rsidRPr="00DB50A4">
              <w:rPr>
                <w:rFonts w:ascii="Arial Narrow" w:hAnsi="Arial Narrow"/>
              </w:rPr>
              <w:t xml:space="preserve">6. Compose simple shapes to form larger shapes. </w:t>
            </w:r>
            <w:r w:rsidRPr="00DB50A4">
              <w:rPr>
                <w:rFonts w:ascii="Arial Narrow" w:hAnsi="Arial Narrow"/>
                <w:i/>
                <w:iCs/>
              </w:rPr>
              <w:t>For example, “Can you join these two triangles with full sides touching to make a rectangle?”</w:t>
            </w:r>
          </w:p>
        </w:tc>
        <w:tc>
          <w:tcPr>
            <w:tcW w:w="2970" w:type="dxa"/>
          </w:tcPr>
          <w:p w:rsidR="00070176" w:rsidRPr="00DB50A4" w:rsidRDefault="00070176" w:rsidP="005859BB">
            <w:pPr>
              <w:pStyle w:val="NoSpacing1"/>
              <w:rPr>
                <w:rFonts w:ascii="Arial Narrow" w:hAnsi="Arial Narrow"/>
                <w:b/>
                <w:u w:val="single"/>
              </w:rPr>
            </w:pPr>
            <w:r w:rsidRPr="00DB50A4">
              <w:rPr>
                <w:rFonts w:ascii="Arial Narrow" w:hAnsi="Arial Narrow"/>
                <w:b/>
                <w:u w:val="single"/>
              </w:rPr>
              <w:t>NOTES</w:t>
            </w:r>
          </w:p>
        </w:tc>
      </w:tr>
      <w:tr w:rsidR="00070176" w:rsidRPr="00DB50A4" w:rsidTr="006A38F9">
        <w:tc>
          <w:tcPr>
            <w:tcW w:w="3798" w:type="dxa"/>
          </w:tcPr>
          <w:p w:rsidR="00070176" w:rsidRPr="00DB50A4" w:rsidRDefault="00070176" w:rsidP="0078763F">
            <w:pPr>
              <w:pStyle w:val="NoSpacing1"/>
              <w:numPr>
                <w:ilvl w:val="0"/>
                <w:numId w:val="6"/>
              </w:numPr>
              <w:rPr>
                <w:rFonts w:ascii="Arial Narrow" w:hAnsi="Arial Narrow"/>
              </w:rPr>
            </w:pPr>
            <w:r w:rsidRPr="00DB50A4">
              <w:rPr>
                <w:rFonts w:ascii="Arial Narrow" w:hAnsi="Arial Narrow"/>
              </w:rPr>
              <w:t>Completes simple puzzles.</w:t>
            </w:r>
          </w:p>
        </w:tc>
        <w:tc>
          <w:tcPr>
            <w:tcW w:w="7740" w:type="dxa"/>
          </w:tcPr>
          <w:p w:rsidR="00070176" w:rsidRPr="00DB50A4" w:rsidRDefault="00A911CC" w:rsidP="00EA0037">
            <w:pPr>
              <w:pStyle w:val="NoSpacing1"/>
              <w:rPr>
                <w:rFonts w:ascii="Arial Narrow" w:hAnsi="Arial Narrow"/>
                <w:b/>
                <w:u w:val="single"/>
              </w:rPr>
            </w:pPr>
            <w:r w:rsidRPr="00DB50A4">
              <w:rPr>
                <w:rFonts w:ascii="Arial Narrow" w:hAnsi="Arial Narrow"/>
                <w:b/>
                <w:u w:val="single"/>
              </w:rPr>
              <w:t xml:space="preserve">(Domain) </w:t>
            </w:r>
            <w:r w:rsidR="00070176" w:rsidRPr="00DB50A4">
              <w:rPr>
                <w:rFonts w:ascii="Arial Narrow" w:hAnsi="Arial Narrow"/>
                <w:b/>
                <w:u w:val="single"/>
              </w:rPr>
              <w:t>Geometry</w:t>
            </w:r>
          </w:p>
          <w:p w:rsidR="00070176" w:rsidRPr="00DB50A4" w:rsidRDefault="00A911CC" w:rsidP="00EA0037">
            <w:pPr>
              <w:pStyle w:val="NoSpacing1"/>
              <w:rPr>
                <w:rFonts w:ascii="Arial Narrow" w:hAnsi="Arial Narrow"/>
                <w:b/>
              </w:rPr>
            </w:pPr>
            <w:r w:rsidRPr="00DB50A4">
              <w:rPr>
                <w:rFonts w:ascii="Arial Narrow" w:hAnsi="Arial Narrow"/>
                <w:b/>
              </w:rPr>
              <w:t xml:space="preserve">(Cluster) </w:t>
            </w:r>
            <w:r w:rsidR="00070176" w:rsidRPr="00DB50A4">
              <w:rPr>
                <w:rFonts w:ascii="Arial Narrow" w:hAnsi="Arial Narrow"/>
                <w:b/>
              </w:rPr>
              <w:t>Analyze, compare, create, and compose shapes.</w:t>
            </w:r>
          </w:p>
          <w:p w:rsidR="00070176" w:rsidRPr="00DB50A4" w:rsidRDefault="00070176" w:rsidP="00EA0037">
            <w:pPr>
              <w:pStyle w:val="NoSpacing1"/>
              <w:rPr>
                <w:rFonts w:ascii="Arial Narrow" w:hAnsi="Arial Narrow"/>
              </w:rPr>
            </w:pPr>
            <w:r w:rsidRPr="00DB50A4">
              <w:rPr>
                <w:rFonts w:ascii="Arial Narrow" w:hAnsi="Arial Narrow"/>
              </w:rPr>
              <w:t>4. Analyze and compare two- and three-dimensional shapes, in different sizes and orientations, using informal language to describe their similarities, differences, parts (e.g., number of sides and vertices/“corners”) and other attributes (e.g., having sides of equal length).</w:t>
            </w:r>
          </w:p>
          <w:p w:rsidR="00070176" w:rsidRPr="00DB50A4" w:rsidRDefault="00070176" w:rsidP="008E4C6A">
            <w:pPr>
              <w:pStyle w:val="NoSpacing1"/>
              <w:rPr>
                <w:rFonts w:ascii="Arial Narrow" w:hAnsi="Arial Narrow"/>
              </w:rPr>
            </w:pPr>
            <w:r w:rsidRPr="00DB50A4">
              <w:rPr>
                <w:rFonts w:ascii="Arial Narrow" w:hAnsi="Arial Narrow"/>
              </w:rPr>
              <w:t xml:space="preserve">6. Compose simple shapes to form larger shapes. </w:t>
            </w:r>
            <w:r w:rsidRPr="00DB50A4">
              <w:rPr>
                <w:rFonts w:ascii="Arial Narrow" w:hAnsi="Arial Narrow"/>
                <w:i/>
                <w:iCs/>
              </w:rPr>
              <w:t>For example, “Can you join these two triangles with full sides touching to make a rectangle?”</w:t>
            </w:r>
          </w:p>
        </w:tc>
        <w:tc>
          <w:tcPr>
            <w:tcW w:w="2970" w:type="dxa"/>
          </w:tcPr>
          <w:p w:rsidR="00070176" w:rsidRPr="00DB50A4" w:rsidRDefault="00070176" w:rsidP="0087122C">
            <w:pPr>
              <w:pStyle w:val="NoSpacing1"/>
              <w:rPr>
                <w:rFonts w:ascii="Arial Narrow" w:hAnsi="Arial Narrow"/>
                <w:b/>
                <w:u w:val="single"/>
              </w:rPr>
            </w:pPr>
            <w:r w:rsidRPr="00DB50A4">
              <w:rPr>
                <w:rFonts w:ascii="Arial Narrow" w:hAnsi="Arial Narrow"/>
                <w:b/>
                <w:u w:val="single"/>
              </w:rPr>
              <w:t>NOTES</w:t>
            </w:r>
          </w:p>
        </w:tc>
      </w:tr>
      <w:tr w:rsidR="00070176" w:rsidRPr="00DB50A4" w:rsidTr="006A38F9">
        <w:tc>
          <w:tcPr>
            <w:tcW w:w="3798" w:type="dxa"/>
          </w:tcPr>
          <w:p w:rsidR="00070176" w:rsidRPr="00DB50A4" w:rsidRDefault="00070176" w:rsidP="0078763F">
            <w:pPr>
              <w:pStyle w:val="NoSpacing1"/>
              <w:numPr>
                <w:ilvl w:val="0"/>
                <w:numId w:val="6"/>
              </w:numPr>
              <w:rPr>
                <w:rFonts w:ascii="Arial Narrow" w:hAnsi="Arial Narrow"/>
              </w:rPr>
            </w:pPr>
            <w:r w:rsidRPr="00DB50A4">
              <w:rPr>
                <w:rFonts w:ascii="Arial Narrow" w:hAnsi="Arial Narrow"/>
              </w:rPr>
              <w:t xml:space="preserve">Identifies shapes. </w:t>
            </w:r>
          </w:p>
        </w:tc>
        <w:tc>
          <w:tcPr>
            <w:tcW w:w="7740" w:type="dxa"/>
          </w:tcPr>
          <w:p w:rsidR="00070176" w:rsidRPr="00DB50A4" w:rsidRDefault="00A911CC" w:rsidP="00EA0037">
            <w:pPr>
              <w:pStyle w:val="NoSpacing1"/>
              <w:rPr>
                <w:rFonts w:ascii="Arial Narrow" w:hAnsi="Arial Narrow"/>
                <w:b/>
                <w:u w:val="single"/>
              </w:rPr>
            </w:pPr>
            <w:r w:rsidRPr="00DB50A4">
              <w:rPr>
                <w:rFonts w:ascii="Arial Narrow" w:hAnsi="Arial Narrow"/>
                <w:b/>
                <w:u w:val="single"/>
              </w:rPr>
              <w:t xml:space="preserve">(Domain) </w:t>
            </w:r>
            <w:r w:rsidR="00070176" w:rsidRPr="00DB50A4">
              <w:rPr>
                <w:rFonts w:ascii="Arial Narrow" w:hAnsi="Arial Narrow"/>
                <w:b/>
                <w:u w:val="single"/>
              </w:rPr>
              <w:t>Geometry</w:t>
            </w:r>
          </w:p>
          <w:p w:rsidR="00070176" w:rsidRPr="00DB50A4" w:rsidRDefault="00387E54" w:rsidP="00EA0037">
            <w:pPr>
              <w:pStyle w:val="NoSpacing1"/>
              <w:rPr>
                <w:rFonts w:ascii="Arial Narrow" w:hAnsi="Arial Narrow"/>
                <w:b/>
              </w:rPr>
            </w:pPr>
            <w:r w:rsidRPr="00DB50A4">
              <w:rPr>
                <w:rFonts w:ascii="Arial Narrow" w:hAnsi="Arial Narrow"/>
                <w:b/>
              </w:rPr>
              <w:t>(C</w:t>
            </w:r>
            <w:r w:rsidR="00A911CC" w:rsidRPr="00DB50A4">
              <w:rPr>
                <w:rFonts w:ascii="Arial Narrow" w:hAnsi="Arial Narrow"/>
                <w:b/>
              </w:rPr>
              <w:t xml:space="preserve">luster) </w:t>
            </w:r>
            <w:r w:rsidR="00070176" w:rsidRPr="00DB50A4">
              <w:rPr>
                <w:rFonts w:ascii="Arial Narrow" w:hAnsi="Arial Narrow"/>
                <w:b/>
              </w:rPr>
              <w:t>Identify and describe shapes (squares, circles, triangles, rectangles, hexagons, cubes, cones, cylinders, and spheres).</w:t>
            </w:r>
          </w:p>
          <w:p w:rsidR="00070176" w:rsidRPr="00DB50A4" w:rsidRDefault="00070176" w:rsidP="00EA0037">
            <w:pPr>
              <w:pStyle w:val="NoSpacing1"/>
              <w:rPr>
                <w:rFonts w:ascii="Arial Narrow" w:hAnsi="Arial Narrow"/>
              </w:rPr>
            </w:pPr>
            <w:r w:rsidRPr="00DB50A4">
              <w:rPr>
                <w:rFonts w:ascii="Arial Narrow" w:hAnsi="Arial Narrow"/>
              </w:rPr>
              <w:t xml:space="preserve">1. Describe objects in the environment using names of shapes, and describe the relative positions of these objects using terms such as </w:t>
            </w:r>
            <w:r w:rsidRPr="00DB50A4">
              <w:rPr>
                <w:rFonts w:ascii="Arial Narrow" w:hAnsi="Arial Narrow"/>
                <w:i/>
                <w:iCs/>
              </w:rPr>
              <w:t>above</w:t>
            </w:r>
            <w:r w:rsidRPr="00DB50A4">
              <w:rPr>
                <w:rFonts w:ascii="Arial Narrow" w:hAnsi="Arial Narrow"/>
              </w:rPr>
              <w:t xml:space="preserve">, </w:t>
            </w:r>
            <w:r w:rsidRPr="00DB50A4">
              <w:rPr>
                <w:rFonts w:ascii="Arial Narrow" w:hAnsi="Arial Narrow"/>
                <w:i/>
                <w:iCs/>
              </w:rPr>
              <w:t>below</w:t>
            </w:r>
            <w:r w:rsidRPr="00DB50A4">
              <w:rPr>
                <w:rFonts w:ascii="Arial Narrow" w:hAnsi="Arial Narrow"/>
              </w:rPr>
              <w:t xml:space="preserve">, </w:t>
            </w:r>
            <w:r w:rsidRPr="00DB50A4">
              <w:rPr>
                <w:rFonts w:ascii="Arial Narrow" w:hAnsi="Arial Narrow"/>
                <w:i/>
                <w:iCs/>
              </w:rPr>
              <w:t>beside</w:t>
            </w:r>
            <w:r w:rsidRPr="00DB50A4">
              <w:rPr>
                <w:rFonts w:ascii="Arial Narrow" w:hAnsi="Arial Narrow"/>
              </w:rPr>
              <w:t xml:space="preserve">, </w:t>
            </w:r>
            <w:r w:rsidRPr="00DB50A4">
              <w:rPr>
                <w:rFonts w:ascii="Arial Narrow" w:hAnsi="Arial Narrow"/>
                <w:i/>
                <w:iCs/>
              </w:rPr>
              <w:t>in front of</w:t>
            </w:r>
            <w:r w:rsidRPr="00DB50A4">
              <w:rPr>
                <w:rFonts w:ascii="Arial Narrow" w:hAnsi="Arial Narrow"/>
              </w:rPr>
              <w:t xml:space="preserve">, </w:t>
            </w:r>
            <w:r w:rsidRPr="00DB50A4">
              <w:rPr>
                <w:rFonts w:ascii="Arial Narrow" w:hAnsi="Arial Narrow"/>
                <w:i/>
                <w:iCs/>
              </w:rPr>
              <w:t>behind</w:t>
            </w:r>
            <w:r w:rsidRPr="00DB50A4">
              <w:rPr>
                <w:rFonts w:ascii="Arial Narrow" w:hAnsi="Arial Narrow"/>
              </w:rPr>
              <w:t xml:space="preserve">, and </w:t>
            </w:r>
            <w:r w:rsidRPr="00DB50A4">
              <w:rPr>
                <w:rFonts w:ascii="Arial Narrow" w:hAnsi="Arial Narrow"/>
                <w:i/>
                <w:iCs/>
              </w:rPr>
              <w:t>next to</w:t>
            </w:r>
            <w:r w:rsidRPr="00DB50A4">
              <w:rPr>
                <w:rFonts w:ascii="Arial Narrow" w:hAnsi="Arial Narrow"/>
              </w:rPr>
              <w:t>.</w:t>
            </w:r>
          </w:p>
          <w:p w:rsidR="00070176" w:rsidRPr="00DB50A4" w:rsidRDefault="00070176" w:rsidP="00EA0037">
            <w:pPr>
              <w:pStyle w:val="NoSpacing1"/>
              <w:rPr>
                <w:rFonts w:ascii="Arial Narrow" w:hAnsi="Arial Narrow"/>
              </w:rPr>
            </w:pPr>
            <w:r w:rsidRPr="00DB50A4">
              <w:rPr>
                <w:rFonts w:ascii="Arial Narrow" w:hAnsi="Arial Narrow"/>
              </w:rPr>
              <w:t>2. Correctly name shapes regardless of their orientations or overall size.</w:t>
            </w:r>
          </w:p>
          <w:p w:rsidR="00070176" w:rsidRPr="00DB50A4" w:rsidRDefault="00070176" w:rsidP="00EA0037">
            <w:pPr>
              <w:pStyle w:val="NoSpacing1"/>
              <w:rPr>
                <w:rFonts w:ascii="Arial Narrow" w:hAnsi="Arial Narrow"/>
              </w:rPr>
            </w:pPr>
            <w:r w:rsidRPr="00DB50A4">
              <w:rPr>
                <w:rFonts w:ascii="Arial Narrow" w:hAnsi="Arial Narrow"/>
              </w:rPr>
              <w:t>3. Identify shapes as two-dimensional (lying in a plane, “flat”) or three-dimensional (“solid”).</w:t>
            </w:r>
          </w:p>
          <w:p w:rsidR="00070176" w:rsidRPr="00DB50A4" w:rsidRDefault="00A911CC" w:rsidP="00EA0037">
            <w:pPr>
              <w:pStyle w:val="NoSpacing1"/>
              <w:rPr>
                <w:rFonts w:ascii="Arial Narrow" w:hAnsi="Arial Narrow"/>
                <w:b/>
                <w:u w:val="single"/>
              </w:rPr>
            </w:pPr>
            <w:r w:rsidRPr="00DB50A4">
              <w:rPr>
                <w:rFonts w:ascii="Arial Narrow" w:hAnsi="Arial Narrow"/>
                <w:b/>
                <w:u w:val="single"/>
              </w:rPr>
              <w:t xml:space="preserve">(Domain) </w:t>
            </w:r>
            <w:r w:rsidR="00070176" w:rsidRPr="00DB50A4">
              <w:rPr>
                <w:rFonts w:ascii="Arial Narrow" w:hAnsi="Arial Narrow"/>
                <w:b/>
                <w:u w:val="single"/>
              </w:rPr>
              <w:t>Measurement and Data</w:t>
            </w:r>
          </w:p>
          <w:p w:rsidR="00070176" w:rsidRPr="00DB50A4" w:rsidRDefault="00A911CC" w:rsidP="00EA0037">
            <w:pPr>
              <w:pStyle w:val="NoSpacing1"/>
              <w:rPr>
                <w:rFonts w:ascii="Arial Narrow" w:hAnsi="Arial Narrow"/>
                <w:b/>
              </w:rPr>
            </w:pPr>
            <w:r w:rsidRPr="00DB50A4">
              <w:rPr>
                <w:rFonts w:ascii="Arial Narrow" w:hAnsi="Arial Narrow"/>
                <w:b/>
              </w:rPr>
              <w:t xml:space="preserve">(Cluster) </w:t>
            </w:r>
            <w:r w:rsidR="00070176" w:rsidRPr="00DB50A4">
              <w:rPr>
                <w:rFonts w:ascii="Arial Narrow" w:hAnsi="Arial Narrow"/>
                <w:b/>
              </w:rPr>
              <w:t>Describe and compare measurable attributes.</w:t>
            </w:r>
          </w:p>
          <w:p w:rsidR="00070176" w:rsidRPr="00DB50A4" w:rsidRDefault="00070176" w:rsidP="00EA0037">
            <w:pPr>
              <w:pStyle w:val="NoSpacing1"/>
              <w:rPr>
                <w:rFonts w:ascii="Arial Narrow" w:hAnsi="Arial Narrow"/>
              </w:rPr>
            </w:pPr>
            <w:r w:rsidRPr="00DB50A4">
              <w:rPr>
                <w:rFonts w:ascii="Arial Narrow" w:hAnsi="Arial Narrow"/>
              </w:rPr>
              <w:t xml:space="preserve">2. Directly compare two objects with a measurable attribute in common, to see which object has “more of”/“less of” the attribute, and describe the difference. </w:t>
            </w:r>
            <w:r w:rsidRPr="00DB50A4">
              <w:rPr>
                <w:rFonts w:ascii="Arial Narrow" w:hAnsi="Arial Narrow"/>
                <w:i/>
                <w:iCs/>
              </w:rPr>
              <w:t>For example, directly compare the heights of two children and describe one child as taller/shorter.</w:t>
            </w:r>
          </w:p>
          <w:p w:rsidR="00070176" w:rsidRPr="00DB50A4" w:rsidRDefault="00A911CC" w:rsidP="00EA0037">
            <w:pPr>
              <w:pStyle w:val="NoSpacing1"/>
              <w:rPr>
                <w:rFonts w:ascii="Arial Narrow" w:hAnsi="Arial Narrow"/>
                <w:b/>
              </w:rPr>
            </w:pPr>
            <w:r w:rsidRPr="00DB50A4">
              <w:rPr>
                <w:rFonts w:ascii="Arial Narrow" w:hAnsi="Arial Narrow"/>
                <w:b/>
              </w:rPr>
              <w:t xml:space="preserve">(Cluster) </w:t>
            </w:r>
            <w:r w:rsidR="00070176" w:rsidRPr="00DB50A4">
              <w:rPr>
                <w:rFonts w:ascii="Arial Narrow" w:hAnsi="Arial Narrow"/>
                <w:b/>
              </w:rPr>
              <w:t>Classify objects and count the number of objects in each category.</w:t>
            </w:r>
          </w:p>
          <w:p w:rsidR="00070176" w:rsidRPr="00DB50A4" w:rsidRDefault="00070176" w:rsidP="00EA0037">
            <w:pPr>
              <w:pStyle w:val="NoSpacing1"/>
              <w:rPr>
                <w:rFonts w:ascii="Arial Narrow" w:hAnsi="Arial Narrow"/>
              </w:rPr>
            </w:pPr>
            <w:r w:rsidRPr="00DB50A4">
              <w:rPr>
                <w:rFonts w:ascii="Arial Narrow" w:hAnsi="Arial Narrow"/>
              </w:rPr>
              <w:t>3. Classify objects into given categories; count the numbers of objects in each category and sort the categories by count.</w:t>
            </w:r>
            <w:r w:rsidRPr="00DB50A4">
              <w:rPr>
                <w:rFonts w:ascii="Arial Narrow" w:hAnsi="Arial Narrow"/>
                <w:vertAlign w:val="superscript"/>
              </w:rPr>
              <w:t>1</w:t>
            </w:r>
          </w:p>
          <w:p w:rsidR="00070176" w:rsidRPr="00DB50A4" w:rsidRDefault="00070176" w:rsidP="00A40D82">
            <w:pPr>
              <w:pStyle w:val="NoSpacing1"/>
              <w:rPr>
                <w:rFonts w:ascii="Arial Narrow" w:hAnsi="Arial Narrow"/>
                <w:sz w:val="16"/>
                <w:szCs w:val="16"/>
              </w:rPr>
            </w:pPr>
            <w:r w:rsidRPr="00DB50A4">
              <w:rPr>
                <w:rFonts w:ascii="Arial Narrow" w:hAnsi="Arial Narrow"/>
                <w:sz w:val="16"/>
                <w:szCs w:val="16"/>
                <w:vertAlign w:val="superscript"/>
              </w:rPr>
              <w:t>1</w:t>
            </w:r>
            <w:r w:rsidRPr="00DB50A4">
              <w:rPr>
                <w:rFonts w:ascii="Arial Narrow" w:hAnsi="Arial Narrow"/>
                <w:sz w:val="16"/>
                <w:szCs w:val="16"/>
              </w:rPr>
              <w:t xml:space="preserve"> Limit category counts to be less than or equal to 10.</w:t>
            </w:r>
          </w:p>
        </w:tc>
        <w:tc>
          <w:tcPr>
            <w:tcW w:w="2970" w:type="dxa"/>
          </w:tcPr>
          <w:p w:rsidR="00070176" w:rsidRPr="00DB50A4" w:rsidRDefault="00070176" w:rsidP="005859BB">
            <w:pPr>
              <w:pStyle w:val="NoSpacing1"/>
              <w:rPr>
                <w:rFonts w:ascii="Arial Narrow" w:hAnsi="Arial Narrow"/>
                <w:b/>
                <w:u w:val="single"/>
              </w:rPr>
            </w:pPr>
            <w:r w:rsidRPr="00DB50A4">
              <w:rPr>
                <w:rFonts w:ascii="Arial Narrow" w:hAnsi="Arial Narrow"/>
                <w:b/>
                <w:u w:val="single"/>
              </w:rPr>
              <w:t>NOTES</w:t>
            </w:r>
          </w:p>
        </w:tc>
      </w:tr>
      <w:tr w:rsidR="00070176" w:rsidRPr="00DB50A4" w:rsidTr="006A38F9">
        <w:tc>
          <w:tcPr>
            <w:tcW w:w="3798" w:type="dxa"/>
          </w:tcPr>
          <w:p w:rsidR="00070176" w:rsidRPr="00DB50A4" w:rsidRDefault="00070176" w:rsidP="0078763F">
            <w:pPr>
              <w:pStyle w:val="NoSpacing1"/>
              <w:numPr>
                <w:ilvl w:val="0"/>
                <w:numId w:val="6"/>
              </w:numPr>
              <w:rPr>
                <w:rFonts w:ascii="Arial Narrow" w:hAnsi="Arial Narrow"/>
              </w:rPr>
            </w:pPr>
            <w:r w:rsidRPr="00DB50A4">
              <w:rPr>
                <w:rFonts w:ascii="Arial Narrow" w:hAnsi="Arial Narrow"/>
              </w:rPr>
              <w:t>Recognizes parts of a whole.</w:t>
            </w:r>
          </w:p>
        </w:tc>
        <w:tc>
          <w:tcPr>
            <w:tcW w:w="7740" w:type="dxa"/>
          </w:tcPr>
          <w:p w:rsidR="00070176" w:rsidRPr="00DB50A4" w:rsidRDefault="00FA517B" w:rsidP="0039493F">
            <w:pPr>
              <w:pStyle w:val="NoSpacing1"/>
              <w:rPr>
                <w:rFonts w:ascii="Arial Narrow" w:hAnsi="Arial Narrow"/>
                <w:b/>
                <w:u w:val="single"/>
              </w:rPr>
            </w:pPr>
            <w:r w:rsidRPr="00DB50A4">
              <w:rPr>
                <w:rFonts w:ascii="Arial Narrow" w:hAnsi="Arial Narrow"/>
                <w:b/>
                <w:u w:val="single"/>
              </w:rPr>
              <w:t>(D</w:t>
            </w:r>
            <w:r w:rsidR="00A911CC" w:rsidRPr="00DB50A4">
              <w:rPr>
                <w:rFonts w:ascii="Arial Narrow" w:hAnsi="Arial Narrow"/>
                <w:b/>
                <w:u w:val="single"/>
              </w:rPr>
              <w:t xml:space="preserve">omain) </w:t>
            </w:r>
            <w:r w:rsidR="00070176" w:rsidRPr="00DB50A4">
              <w:rPr>
                <w:rFonts w:ascii="Arial Narrow" w:hAnsi="Arial Narrow"/>
                <w:b/>
                <w:u w:val="single"/>
              </w:rPr>
              <w:t>Geometry</w:t>
            </w:r>
          </w:p>
          <w:p w:rsidR="00070176" w:rsidRPr="00DB50A4" w:rsidRDefault="00A911CC" w:rsidP="0039493F">
            <w:pPr>
              <w:pStyle w:val="NoSpacing1"/>
              <w:rPr>
                <w:rFonts w:ascii="Arial Narrow" w:hAnsi="Arial Narrow"/>
                <w:b/>
              </w:rPr>
            </w:pPr>
            <w:r w:rsidRPr="00DB50A4">
              <w:rPr>
                <w:rFonts w:ascii="Arial Narrow" w:hAnsi="Arial Narrow"/>
                <w:b/>
              </w:rPr>
              <w:t>(</w:t>
            </w:r>
            <w:r w:rsidR="00FA517B" w:rsidRPr="00DB50A4">
              <w:rPr>
                <w:rFonts w:ascii="Arial Narrow" w:hAnsi="Arial Narrow"/>
                <w:b/>
              </w:rPr>
              <w:t>C</w:t>
            </w:r>
            <w:r w:rsidRPr="00DB50A4">
              <w:rPr>
                <w:rFonts w:ascii="Arial Narrow" w:hAnsi="Arial Narrow"/>
                <w:b/>
              </w:rPr>
              <w:t xml:space="preserve">luster) </w:t>
            </w:r>
            <w:r w:rsidR="00070176" w:rsidRPr="00DB50A4">
              <w:rPr>
                <w:rFonts w:ascii="Arial Narrow" w:hAnsi="Arial Narrow"/>
                <w:b/>
              </w:rPr>
              <w:t>Analyze, compare, create, and compose shapes.</w:t>
            </w:r>
          </w:p>
          <w:p w:rsidR="00070176" w:rsidRPr="00DB50A4" w:rsidRDefault="00070176" w:rsidP="0039493F">
            <w:pPr>
              <w:pStyle w:val="NoSpacing1"/>
              <w:rPr>
                <w:rFonts w:ascii="Arial Narrow" w:hAnsi="Arial Narrow"/>
              </w:rPr>
            </w:pPr>
            <w:r w:rsidRPr="00DB50A4">
              <w:rPr>
                <w:rFonts w:ascii="Arial Narrow" w:hAnsi="Arial Narrow"/>
              </w:rPr>
              <w:t>4. Analyze and compare two- and three-dimensional shapes, in different sizes and orientations, using informal language to describe their similarities, differences, parts (e.g., number of sides and vertices/“corners”) and other attributes (e.g., having sides of equal length).</w:t>
            </w:r>
          </w:p>
          <w:p w:rsidR="00070176" w:rsidRPr="00DB50A4" w:rsidRDefault="00070176" w:rsidP="0039493F">
            <w:pPr>
              <w:pStyle w:val="NoSpacing1"/>
              <w:rPr>
                <w:rFonts w:ascii="Arial Narrow" w:hAnsi="Arial Narrow"/>
              </w:rPr>
            </w:pPr>
            <w:r w:rsidRPr="00DB50A4">
              <w:rPr>
                <w:rFonts w:ascii="Arial Narrow" w:hAnsi="Arial Narrow"/>
              </w:rPr>
              <w:t xml:space="preserve">6. Compose simple shapes to form larger shapes. </w:t>
            </w:r>
            <w:r w:rsidRPr="00DB50A4">
              <w:rPr>
                <w:rFonts w:ascii="Arial Narrow" w:hAnsi="Arial Narrow"/>
                <w:i/>
                <w:iCs/>
              </w:rPr>
              <w:t>For example, “Can you join these two triangles with full sides touching to make a rectangle?”</w:t>
            </w:r>
          </w:p>
        </w:tc>
        <w:tc>
          <w:tcPr>
            <w:tcW w:w="2970" w:type="dxa"/>
          </w:tcPr>
          <w:p w:rsidR="00070176" w:rsidRPr="00DB50A4" w:rsidRDefault="00070176" w:rsidP="00394ADE">
            <w:pPr>
              <w:pStyle w:val="NoSpacing1"/>
              <w:rPr>
                <w:rFonts w:ascii="Arial Narrow" w:hAnsi="Arial Narrow"/>
                <w:b/>
                <w:u w:val="single"/>
              </w:rPr>
            </w:pPr>
            <w:r w:rsidRPr="00DB50A4">
              <w:rPr>
                <w:rFonts w:ascii="Arial Narrow" w:hAnsi="Arial Narrow"/>
                <w:b/>
                <w:u w:val="single"/>
              </w:rPr>
              <w:t>NOTES</w:t>
            </w:r>
          </w:p>
        </w:tc>
      </w:tr>
      <w:tr w:rsidR="00070176" w:rsidRPr="00DB50A4" w:rsidTr="006A38F9">
        <w:tc>
          <w:tcPr>
            <w:tcW w:w="3798" w:type="dxa"/>
          </w:tcPr>
          <w:p w:rsidR="00070176" w:rsidRPr="00DB50A4" w:rsidRDefault="00070176" w:rsidP="0078763F">
            <w:pPr>
              <w:pStyle w:val="NoSpacing1"/>
              <w:numPr>
                <w:ilvl w:val="0"/>
                <w:numId w:val="6"/>
              </w:numPr>
              <w:rPr>
                <w:rFonts w:ascii="Arial Narrow" w:hAnsi="Arial Narrow"/>
              </w:rPr>
            </w:pPr>
            <w:r w:rsidRPr="00DB50A4">
              <w:rPr>
                <w:rFonts w:ascii="Arial Narrow" w:hAnsi="Arial Narrow"/>
              </w:rPr>
              <w:t>Recognizes the position of objects.</w:t>
            </w:r>
          </w:p>
        </w:tc>
        <w:tc>
          <w:tcPr>
            <w:tcW w:w="7740" w:type="dxa"/>
          </w:tcPr>
          <w:p w:rsidR="00070176" w:rsidRPr="00DB50A4" w:rsidRDefault="00FA517B" w:rsidP="00FA517B">
            <w:pPr>
              <w:pStyle w:val="NoSpacing1"/>
              <w:rPr>
                <w:rFonts w:ascii="Arial Narrow" w:hAnsi="Arial Narrow"/>
                <w:b/>
                <w:u w:val="single"/>
              </w:rPr>
            </w:pPr>
            <w:r w:rsidRPr="00DB50A4">
              <w:rPr>
                <w:rFonts w:ascii="Arial Narrow" w:hAnsi="Arial Narrow"/>
                <w:b/>
                <w:u w:val="single"/>
              </w:rPr>
              <w:t xml:space="preserve">(Domain) </w:t>
            </w:r>
            <w:r w:rsidR="00070176" w:rsidRPr="00DB50A4">
              <w:rPr>
                <w:rFonts w:ascii="Arial Narrow" w:hAnsi="Arial Narrow"/>
                <w:b/>
                <w:u w:val="single"/>
              </w:rPr>
              <w:t>Geometry</w:t>
            </w:r>
          </w:p>
          <w:p w:rsidR="00070176" w:rsidRPr="00DB50A4" w:rsidRDefault="00FA517B" w:rsidP="00FA517B">
            <w:pPr>
              <w:pStyle w:val="NoSpacing1"/>
              <w:rPr>
                <w:rFonts w:ascii="Arial Narrow" w:hAnsi="Arial Narrow"/>
                <w:b/>
              </w:rPr>
            </w:pPr>
            <w:r w:rsidRPr="00DB50A4">
              <w:rPr>
                <w:rFonts w:ascii="Arial Narrow" w:hAnsi="Arial Narrow"/>
                <w:b/>
              </w:rPr>
              <w:t xml:space="preserve">(Cluster) </w:t>
            </w:r>
            <w:r w:rsidR="00070176" w:rsidRPr="00DB50A4">
              <w:rPr>
                <w:rFonts w:ascii="Arial Narrow" w:hAnsi="Arial Narrow"/>
                <w:b/>
              </w:rPr>
              <w:t>Identify and describe shapes (squares, circles, triangles, rectangles, hexagons, cubes, cones, cylinders, and spheres).</w:t>
            </w:r>
          </w:p>
          <w:p w:rsidR="00070176" w:rsidRPr="00DB50A4" w:rsidRDefault="00070176" w:rsidP="00FA517B">
            <w:pPr>
              <w:pStyle w:val="NoSpacing1"/>
              <w:rPr>
                <w:rFonts w:ascii="Arial Narrow" w:hAnsi="Arial Narrow"/>
              </w:rPr>
            </w:pPr>
            <w:r w:rsidRPr="00DB50A4">
              <w:rPr>
                <w:rFonts w:ascii="Arial Narrow" w:hAnsi="Arial Narrow"/>
              </w:rPr>
              <w:t xml:space="preserve">1. Describe objects in the environment using names of shapes, and describe the relative positions of these objects using terms such as </w:t>
            </w:r>
            <w:r w:rsidRPr="00DB50A4">
              <w:rPr>
                <w:rFonts w:ascii="Arial Narrow" w:hAnsi="Arial Narrow"/>
                <w:i/>
                <w:iCs/>
              </w:rPr>
              <w:t>above</w:t>
            </w:r>
            <w:r w:rsidRPr="00DB50A4">
              <w:rPr>
                <w:rFonts w:ascii="Arial Narrow" w:hAnsi="Arial Narrow"/>
              </w:rPr>
              <w:t xml:space="preserve">, </w:t>
            </w:r>
            <w:r w:rsidRPr="00DB50A4">
              <w:rPr>
                <w:rFonts w:ascii="Arial Narrow" w:hAnsi="Arial Narrow"/>
                <w:i/>
                <w:iCs/>
              </w:rPr>
              <w:t>below</w:t>
            </w:r>
            <w:r w:rsidRPr="00DB50A4">
              <w:rPr>
                <w:rFonts w:ascii="Arial Narrow" w:hAnsi="Arial Narrow"/>
              </w:rPr>
              <w:t xml:space="preserve">, </w:t>
            </w:r>
            <w:r w:rsidRPr="00DB50A4">
              <w:rPr>
                <w:rFonts w:ascii="Arial Narrow" w:hAnsi="Arial Narrow"/>
                <w:i/>
                <w:iCs/>
              </w:rPr>
              <w:t>beside</w:t>
            </w:r>
            <w:r w:rsidRPr="00DB50A4">
              <w:rPr>
                <w:rFonts w:ascii="Arial Narrow" w:hAnsi="Arial Narrow"/>
              </w:rPr>
              <w:t xml:space="preserve">, </w:t>
            </w:r>
            <w:r w:rsidRPr="00DB50A4">
              <w:rPr>
                <w:rFonts w:ascii="Arial Narrow" w:hAnsi="Arial Narrow"/>
                <w:i/>
                <w:iCs/>
              </w:rPr>
              <w:t>in front of</w:t>
            </w:r>
            <w:r w:rsidRPr="00DB50A4">
              <w:rPr>
                <w:rFonts w:ascii="Arial Narrow" w:hAnsi="Arial Narrow"/>
              </w:rPr>
              <w:t xml:space="preserve">, </w:t>
            </w:r>
            <w:r w:rsidRPr="00DB50A4">
              <w:rPr>
                <w:rFonts w:ascii="Arial Narrow" w:hAnsi="Arial Narrow"/>
                <w:i/>
                <w:iCs/>
              </w:rPr>
              <w:t>behind</w:t>
            </w:r>
            <w:r w:rsidRPr="00DB50A4">
              <w:rPr>
                <w:rFonts w:ascii="Arial Narrow" w:hAnsi="Arial Narrow"/>
              </w:rPr>
              <w:t xml:space="preserve">, and </w:t>
            </w:r>
            <w:r w:rsidRPr="00DB50A4">
              <w:rPr>
                <w:rFonts w:ascii="Arial Narrow" w:hAnsi="Arial Narrow"/>
                <w:i/>
                <w:iCs/>
              </w:rPr>
              <w:t>next to</w:t>
            </w:r>
            <w:r w:rsidRPr="00DB50A4">
              <w:rPr>
                <w:rFonts w:ascii="Arial Narrow" w:hAnsi="Arial Narrow"/>
              </w:rPr>
              <w:t>.</w:t>
            </w:r>
          </w:p>
        </w:tc>
        <w:tc>
          <w:tcPr>
            <w:tcW w:w="2970" w:type="dxa"/>
          </w:tcPr>
          <w:p w:rsidR="00070176" w:rsidRPr="00DB50A4" w:rsidRDefault="00070176" w:rsidP="00394ADE">
            <w:pPr>
              <w:pStyle w:val="NoSpacing1"/>
              <w:rPr>
                <w:rFonts w:ascii="Arial Narrow" w:hAnsi="Arial Narrow"/>
                <w:b/>
                <w:u w:val="single"/>
              </w:rPr>
            </w:pPr>
            <w:r w:rsidRPr="00DB50A4">
              <w:rPr>
                <w:rFonts w:ascii="Arial Narrow" w:hAnsi="Arial Narrow"/>
                <w:b/>
                <w:u w:val="single"/>
              </w:rPr>
              <w:t>NOTES</w:t>
            </w:r>
          </w:p>
        </w:tc>
      </w:tr>
      <w:tr w:rsidR="00A65E3E" w:rsidRPr="00DB50A4" w:rsidTr="006A38F9">
        <w:tc>
          <w:tcPr>
            <w:tcW w:w="3798" w:type="dxa"/>
          </w:tcPr>
          <w:p w:rsidR="00A65E3E" w:rsidRPr="00DB50A4" w:rsidRDefault="00A65E3E" w:rsidP="0078763F">
            <w:pPr>
              <w:pStyle w:val="NoSpacing1"/>
              <w:numPr>
                <w:ilvl w:val="0"/>
                <w:numId w:val="6"/>
              </w:numPr>
              <w:rPr>
                <w:rFonts w:ascii="Arial Narrow" w:hAnsi="Arial Narrow"/>
              </w:rPr>
            </w:pPr>
            <w:r w:rsidRPr="00DB50A4">
              <w:rPr>
                <w:rFonts w:ascii="Arial Narrow" w:hAnsi="Arial Narrow"/>
              </w:rPr>
              <w:t>Uses words that indicate directionality, order and position of objects.</w:t>
            </w:r>
          </w:p>
        </w:tc>
        <w:tc>
          <w:tcPr>
            <w:tcW w:w="7740" w:type="dxa"/>
          </w:tcPr>
          <w:p w:rsidR="00A65E3E" w:rsidRPr="00DB50A4" w:rsidRDefault="00A95A02" w:rsidP="00A95A02">
            <w:pPr>
              <w:pStyle w:val="NoSpacing1"/>
              <w:rPr>
                <w:rFonts w:ascii="Arial Narrow" w:hAnsi="Arial Narrow"/>
                <w:b/>
                <w:u w:val="single"/>
              </w:rPr>
            </w:pPr>
            <w:r w:rsidRPr="00DB50A4">
              <w:rPr>
                <w:rFonts w:ascii="Arial Narrow" w:hAnsi="Arial Narrow"/>
                <w:b/>
                <w:u w:val="single"/>
              </w:rPr>
              <w:t xml:space="preserve">(Domain) </w:t>
            </w:r>
            <w:r w:rsidR="00A65E3E" w:rsidRPr="00DB50A4">
              <w:rPr>
                <w:rFonts w:ascii="Arial Narrow" w:hAnsi="Arial Narrow"/>
                <w:b/>
                <w:u w:val="single"/>
              </w:rPr>
              <w:t>Geometry</w:t>
            </w:r>
          </w:p>
          <w:p w:rsidR="00A65E3E" w:rsidRPr="00DB50A4" w:rsidRDefault="00A95A02" w:rsidP="00A95A02">
            <w:pPr>
              <w:pStyle w:val="NoSpacing1"/>
              <w:rPr>
                <w:rFonts w:ascii="Arial Narrow" w:hAnsi="Arial Narrow"/>
                <w:b/>
              </w:rPr>
            </w:pPr>
            <w:r w:rsidRPr="00DB50A4">
              <w:rPr>
                <w:rFonts w:ascii="Arial Narrow" w:hAnsi="Arial Narrow"/>
                <w:b/>
              </w:rPr>
              <w:t xml:space="preserve">(Cluster) </w:t>
            </w:r>
            <w:r w:rsidR="00A65E3E" w:rsidRPr="00DB50A4">
              <w:rPr>
                <w:rFonts w:ascii="Arial Narrow" w:hAnsi="Arial Narrow"/>
                <w:b/>
              </w:rPr>
              <w:t>Identify and describe shapes (squares, circles, triangles, rectangles, hexagons, cubes, cones, cylinders, and spheres).</w:t>
            </w:r>
          </w:p>
          <w:p w:rsidR="00A65E3E" w:rsidRPr="00DB50A4" w:rsidRDefault="00A65E3E" w:rsidP="00A95A02">
            <w:pPr>
              <w:pStyle w:val="NoSpacing1"/>
              <w:rPr>
                <w:rFonts w:ascii="Arial Narrow" w:hAnsi="Arial Narrow"/>
              </w:rPr>
            </w:pPr>
            <w:r w:rsidRPr="00DB50A4">
              <w:rPr>
                <w:rFonts w:ascii="Arial Narrow" w:hAnsi="Arial Narrow"/>
              </w:rPr>
              <w:t xml:space="preserve">1. Describe objects in the environment using names of shapes, and describe the relative positions of these objects using terms such as </w:t>
            </w:r>
            <w:r w:rsidRPr="00DB50A4">
              <w:rPr>
                <w:rFonts w:ascii="Arial Narrow" w:hAnsi="Arial Narrow"/>
                <w:i/>
                <w:iCs/>
              </w:rPr>
              <w:t>above</w:t>
            </w:r>
            <w:r w:rsidRPr="00DB50A4">
              <w:rPr>
                <w:rFonts w:ascii="Arial Narrow" w:hAnsi="Arial Narrow"/>
              </w:rPr>
              <w:t xml:space="preserve">, </w:t>
            </w:r>
            <w:r w:rsidRPr="00DB50A4">
              <w:rPr>
                <w:rFonts w:ascii="Arial Narrow" w:hAnsi="Arial Narrow"/>
                <w:i/>
                <w:iCs/>
              </w:rPr>
              <w:t>below</w:t>
            </w:r>
            <w:r w:rsidRPr="00DB50A4">
              <w:rPr>
                <w:rFonts w:ascii="Arial Narrow" w:hAnsi="Arial Narrow"/>
              </w:rPr>
              <w:t xml:space="preserve">, </w:t>
            </w:r>
            <w:r w:rsidRPr="00DB50A4">
              <w:rPr>
                <w:rFonts w:ascii="Arial Narrow" w:hAnsi="Arial Narrow"/>
                <w:i/>
                <w:iCs/>
              </w:rPr>
              <w:t>beside</w:t>
            </w:r>
            <w:r w:rsidRPr="00DB50A4">
              <w:rPr>
                <w:rFonts w:ascii="Arial Narrow" w:hAnsi="Arial Narrow"/>
              </w:rPr>
              <w:t xml:space="preserve">, </w:t>
            </w:r>
            <w:r w:rsidRPr="00DB50A4">
              <w:rPr>
                <w:rFonts w:ascii="Arial Narrow" w:hAnsi="Arial Narrow"/>
                <w:i/>
                <w:iCs/>
              </w:rPr>
              <w:t>in front of</w:t>
            </w:r>
            <w:r w:rsidRPr="00DB50A4">
              <w:rPr>
                <w:rFonts w:ascii="Arial Narrow" w:hAnsi="Arial Narrow"/>
              </w:rPr>
              <w:t xml:space="preserve">, </w:t>
            </w:r>
            <w:r w:rsidRPr="00DB50A4">
              <w:rPr>
                <w:rFonts w:ascii="Arial Narrow" w:hAnsi="Arial Narrow"/>
                <w:i/>
                <w:iCs/>
              </w:rPr>
              <w:t>behind</w:t>
            </w:r>
            <w:r w:rsidRPr="00DB50A4">
              <w:rPr>
                <w:rFonts w:ascii="Arial Narrow" w:hAnsi="Arial Narrow"/>
              </w:rPr>
              <w:t xml:space="preserve">, and </w:t>
            </w:r>
            <w:r w:rsidRPr="00DB50A4">
              <w:rPr>
                <w:rFonts w:ascii="Arial Narrow" w:hAnsi="Arial Narrow"/>
                <w:i/>
                <w:iCs/>
              </w:rPr>
              <w:t>next to</w:t>
            </w:r>
            <w:r w:rsidRPr="00DB50A4">
              <w:rPr>
                <w:rFonts w:ascii="Arial Narrow" w:hAnsi="Arial Narrow"/>
              </w:rPr>
              <w:t>.</w:t>
            </w:r>
          </w:p>
        </w:tc>
        <w:tc>
          <w:tcPr>
            <w:tcW w:w="2970" w:type="dxa"/>
          </w:tcPr>
          <w:p w:rsidR="00A65E3E" w:rsidRPr="00DB50A4" w:rsidRDefault="00A65E3E" w:rsidP="006D099C">
            <w:pPr>
              <w:pStyle w:val="NoSpacing1"/>
              <w:rPr>
                <w:rFonts w:ascii="Arial Narrow" w:hAnsi="Arial Narrow"/>
                <w:b/>
                <w:u w:val="single"/>
              </w:rPr>
            </w:pPr>
            <w:r w:rsidRPr="00DB50A4">
              <w:rPr>
                <w:rFonts w:ascii="Arial Narrow" w:hAnsi="Arial Narrow"/>
                <w:b/>
                <w:u w:val="single"/>
              </w:rPr>
              <w:t>NOTES</w:t>
            </w:r>
          </w:p>
        </w:tc>
      </w:tr>
    </w:tbl>
    <w:p w:rsidR="00DB50A4" w:rsidRPr="00DB50A4" w:rsidRDefault="00DB50A4">
      <w:pPr>
        <w:rPr>
          <w:rFonts w:ascii="Arial Narrow" w:hAnsi="Arial Narrow"/>
        </w:rPr>
      </w:pPr>
      <w:r w:rsidRPr="00DB50A4">
        <w:rPr>
          <w:rFonts w:ascii="Arial Narrow" w:hAnsi="Arial Narrow"/>
        </w:rPr>
        <w:br w:type="page"/>
      </w: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8"/>
        <w:gridCol w:w="7830"/>
        <w:gridCol w:w="2970"/>
      </w:tblGrid>
      <w:tr w:rsidR="00067DE5" w:rsidRPr="00DB50A4" w:rsidTr="006A38F9">
        <w:tc>
          <w:tcPr>
            <w:tcW w:w="3798" w:type="dxa"/>
          </w:tcPr>
          <w:p w:rsidR="00067DE5" w:rsidRPr="00DB50A4" w:rsidRDefault="00067DE5" w:rsidP="008E4C6A">
            <w:pPr>
              <w:spacing w:after="0" w:line="240" w:lineRule="auto"/>
              <w:ind w:left="90"/>
              <w:rPr>
                <w:rFonts w:ascii="Arial Narrow" w:hAnsi="Arial Narrow"/>
                <w:b/>
                <w:sz w:val="32"/>
                <w:szCs w:val="32"/>
              </w:rPr>
            </w:pPr>
            <w:r w:rsidRPr="00DB50A4">
              <w:rPr>
                <w:rFonts w:ascii="Arial Narrow" w:hAnsi="Arial Narrow"/>
                <w:b/>
                <w:sz w:val="32"/>
                <w:szCs w:val="32"/>
              </w:rPr>
              <w:t>Kentucky Early Childhood Standard (KYECS)</w:t>
            </w:r>
          </w:p>
          <w:p w:rsidR="00067DE5" w:rsidRPr="00DB50A4" w:rsidRDefault="00067DE5" w:rsidP="008E4C6A">
            <w:pPr>
              <w:spacing w:after="0" w:line="240" w:lineRule="auto"/>
              <w:rPr>
                <w:rFonts w:ascii="Arial Narrow" w:hAnsi="Arial Narrow"/>
                <w:sz w:val="24"/>
                <w:szCs w:val="24"/>
                <w:u w:val="single"/>
              </w:rPr>
            </w:pPr>
            <w:r w:rsidRPr="00DB50A4">
              <w:rPr>
                <w:rFonts w:ascii="Arial Narrow" w:hAnsi="Arial Narrow"/>
                <w:sz w:val="24"/>
                <w:szCs w:val="24"/>
                <w:u w:val="single"/>
              </w:rPr>
              <w:t>MATHEMATICS (3S AND 4S)</w:t>
            </w:r>
          </w:p>
        </w:tc>
        <w:tc>
          <w:tcPr>
            <w:tcW w:w="10800" w:type="dxa"/>
            <w:gridSpan w:val="2"/>
            <w:vMerge w:val="restart"/>
          </w:tcPr>
          <w:p w:rsidR="0011680F" w:rsidRPr="00DB50A4" w:rsidRDefault="00067DE5" w:rsidP="0011680F">
            <w:pPr>
              <w:pStyle w:val="NoSpacing1"/>
              <w:rPr>
                <w:rFonts w:ascii="Arial Narrow" w:hAnsi="Arial Narrow"/>
                <w:b/>
                <w:sz w:val="32"/>
                <w:szCs w:val="32"/>
              </w:rPr>
            </w:pPr>
            <w:r w:rsidRPr="00DB50A4">
              <w:rPr>
                <w:rFonts w:ascii="Arial Narrow" w:hAnsi="Arial Narrow"/>
                <w:b/>
                <w:sz w:val="32"/>
                <w:szCs w:val="32"/>
              </w:rPr>
              <w:t>Kentucky Core Academic Standard (KCAS) Math</w:t>
            </w:r>
            <w:r w:rsidR="0011680F" w:rsidRPr="00DB50A4">
              <w:rPr>
                <w:rFonts w:ascii="Arial Narrow" w:hAnsi="Arial Narrow"/>
                <w:b/>
                <w:sz w:val="32"/>
                <w:szCs w:val="32"/>
              </w:rPr>
              <w:t xml:space="preserve"> for Kindergarten</w:t>
            </w:r>
          </w:p>
          <w:p w:rsidR="00067DE5" w:rsidRPr="00DB50A4" w:rsidRDefault="00067DE5" w:rsidP="008E4C6A">
            <w:pPr>
              <w:pStyle w:val="NoSpacing1"/>
              <w:rPr>
                <w:rFonts w:ascii="Arial Narrow" w:hAnsi="Arial Narrow"/>
                <w:b/>
                <w:sz w:val="32"/>
                <w:szCs w:val="32"/>
              </w:rPr>
            </w:pPr>
          </w:p>
          <w:p w:rsidR="00067DE5" w:rsidRPr="00DB50A4" w:rsidRDefault="00067DE5" w:rsidP="008E4C6A">
            <w:pPr>
              <w:pStyle w:val="NoSpacing1"/>
              <w:rPr>
                <w:rFonts w:ascii="Arial Narrow" w:hAnsi="Arial Narrow"/>
                <w:b/>
                <w:sz w:val="32"/>
                <w:szCs w:val="32"/>
              </w:rPr>
            </w:pPr>
          </w:p>
        </w:tc>
      </w:tr>
      <w:tr w:rsidR="00067DE5" w:rsidRPr="00DB50A4" w:rsidTr="006A38F9">
        <w:tc>
          <w:tcPr>
            <w:tcW w:w="3798" w:type="dxa"/>
          </w:tcPr>
          <w:p w:rsidR="00067DE5" w:rsidRPr="00DB50A4" w:rsidRDefault="00067DE5" w:rsidP="00653F5C">
            <w:pPr>
              <w:spacing w:after="0" w:line="240" w:lineRule="auto"/>
              <w:rPr>
                <w:rFonts w:ascii="Arial Narrow" w:hAnsi="Arial Narrow"/>
                <w:b/>
                <w:sz w:val="24"/>
                <w:szCs w:val="24"/>
              </w:rPr>
            </w:pPr>
            <w:r w:rsidRPr="00DB50A4">
              <w:rPr>
                <w:rFonts w:ascii="Arial Narrow" w:hAnsi="Arial Narrow"/>
                <w:b/>
                <w:sz w:val="24"/>
                <w:szCs w:val="24"/>
              </w:rPr>
              <w:t>Standard 1:  Demonstrates general skills and uses concepts of mathematics.</w:t>
            </w:r>
          </w:p>
        </w:tc>
        <w:tc>
          <w:tcPr>
            <w:tcW w:w="10800" w:type="dxa"/>
            <w:gridSpan w:val="2"/>
            <w:vMerge/>
          </w:tcPr>
          <w:p w:rsidR="00067DE5" w:rsidRPr="00DB50A4" w:rsidRDefault="00067DE5" w:rsidP="008E4C6A">
            <w:pPr>
              <w:spacing w:after="0" w:line="240" w:lineRule="auto"/>
              <w:rPr>
                <w:rFonts w:ascii="Arial Narrow" w:hAnsi="Arial Narrow"/>
              </w:rPr>
            </w:pPr>
          </w:p>
        </w:tc>
      </w:tr>
      <w:tr w:rsidR="00067DE5" w:rsidRPr="00DB50A4" w:rsidTr="00A23CD4">
        <w:tc>
          <w:tcPr>
            <w:tcW w:w="3798" w:type="dxa"/>
            <w:shd w:val="clear" w:color="auto" w:fill="D9D9D9"/>
          </w:tcPr>
          <w:p w:rsidR="00067DE5" w:rsidRPr="00DB50A4" w:rsidRDefault="00067DE5" w:rsidP="004D20D3">
            <w:pPr>
              <w:spacing w:after="0" w:line="240" w:lineRule="auto"/>
              <w:rPr>
                <w:rFonts w:ascii="Arial Narrow" w:hAnsi="Arial Narrow"/>
                <w:bCs/>
              </w:rPr>
            </w:pPr>
            <w:r w:rsidRPr="00DB50A4">
              <w:rPr>
                <w:rFonts w:ascii="Arial Narrow" w:hAnsi="Arial Narrow"/>
                <w:bCs/>
              </w:rPr>
              <w:t>Benchmark 1.3: Uses the attributes of objects for comparison and patterning.</w:t>
            </w:r>
          </w:p>
        </w:tc>
        <w:tc>
          <w:tcPr>
            <w:tcW w:w="10800" w:type="dxa"/>
            <w:gridSpan w:val="2"/>
            <w:vMerge w:val="restart"/>
            <w:shd w:val="clear" w:color="auto" w:fill="D9D9D9"/>
          </w:tcPr>
          <w:p w:rsidR="000357AE" w:rsidRPr="000357AE" w:rsidRDefault="000357AE" w:rsidP="008E4C6A">
            <w:pPr>
              <w:spacing w:after="0" w:line="240" w:lineRule="auto"/>
              <w:rPr>
                <w:rFonts w:ascii="Arial Narrow" w:hAnsi="Arial Narrow"/>
                <w:b/>
                <w:u w:val="single"/>
              </w:rPr>
            </w:pPr>
            <w:r w:rsidRPr="000357AE">
              <w:rPr>
                <w:rFonts w:ascii="Arial Narrow" w:hAnsi="Arial Narrow"/>
                <w:b/>
                <w:u w:val="single"/>
              </w:rPr>
              <w:t>Domains</w:t>
            </w:r>
          </w:p>
          <w:p w:rsidR="00067DE5" w:rsidRPr="000357AE" w:rsidRDefault="002E59EF" w:rsidP="008E4C6A">
            <w:pPr>
              <w:spacing w:after="0" w:line="240" w:lineRule="auto"/>
              <w:rPr>
                <w:rFonts w:ascii="Arial Narrow" w:hAnsi="Arial Narrow"/>
              </w:rPr>
            </w:pPr>
            <w:r w:rsidRPr="000357AE">
              <w:rPr>
                <w:rFonts w:ascii="Arial Narrow" w:hAnsi="Arial Narrow"/>
              </w:rPr>
              <w:t>Geometry</w:t>
            </w:r>
          </w:p>
          <w:p w:rsidR="002E59EF" w:rsidRPr="000357AE" w:rsidRDefault="002E59EF" w:rsidP="002E59EF">
            <w:pPr>
              <w:pStyle w:val="NoSpacing1"/>
              <w:rPr>
                <w:rFonts w:ascii="Arial Narrow" w:hAnsi="Arial Narrow"/>
              </w:rPr>
            </w:pPr>
            <w:r w:rsidRPr="000357AE">
              <w:rPr>
                <w:rFonts w:ascii="Arial Narrow" w:hAnsi="Arial Narrow"/>
              </w:rPr>
              <w:t>Measurement and Data</w:t>
            </w:r>
          </w:p>
          <w:p w:rsidR="002E59EF" w:rsidRPr="00DB50A4" w:rsidRDefault="002E59EF" w:rsidP="008E4C6A">
            <w:pPr>
              <w:spacing w:after="0" w:line="240" w:lineRule="auto"/>
              <w:rPr>
                <w:rFonts w:ascii="Arial Narrow" w:hAnsi="Arial Narrow"/>
              </w:rPr>
            </w:pPr>
          </w:p>
        </w:tc>
      </w:tr>
      <w:tr w:rsidR="00067DE5" w:rsidRPr="00DB50A4" w:rsidTr="00A23CD4">
        <w:tc>
          <w:tcPr>
            <w:tcW w:w="3798" w:type="dxa"/>
            <w:shd w:val="clear" w:color="auto" w:fill="D9D9D9"/>
          </w:tcPr>
          <w:p w:rsidR="00067DE5" w:rsidRPr="00DB50A4" w:rsidRDefault="00067DE5" w:rsidP="004D20D3">
            <w:pPr>
              <w:spacing w:after="0" w:line="240" w:lineRule="auto"/>
              <w:rPr>
                <w:rFonts w:ascii="Arial Narrow" w:hAnsi="Arial Narrow"/>
                <w:bCs/>
              </w:rPr>
            </w:pPr>
            <w:r w:rsidRPr="00DB50A4">
              <w:rPr>
                <w:rFonts w:ascii="Arial Narrow" w:hAnsi="Arial Narrow"/>
                <w:bCs/>
              </w:rPr>
              <w:t>Developmental Continuum</w:t>
            </w:r>
            <w:r w:rsidR="008E3A56">
              <w:rPr>
                <w:rFonts w:ascii="Arial Narrow" w:hAnsi="Arial Narrow"/>
                <w:bCs/>
              </w:rPr>
              <w:t xml:space="preserve"> Items</w:t>
            </w:r>
          </w:p>
        </w:tc>
        <w:tc>
          <w:tcPr>
            <w:tcW w:w="10800" w:type="dxa"/>
            <w:gridSpan w:val="2"/>
            <w:vMerge/>
            <w:shd w:val="clear" w:color="auto" w:fill="D9D9D9"/>
          </w:tcPr>
          <w:p w:rsidR="00067DE5" w:rsidRPr="00DB50A4" w:rsidRDefault="00067DE5" w:rsidP="008E4C6A">
            <w:pPr>
              <w:spacing w:after="0" w:line="240" w:lineRule="auto"/>
              <w:rPr>
                <w:rFonts w:ascii="Arial Narrow" w:hAnsi="Arial Narrow"/>
              </w:rPr>
            </w:pPr>
          </w:p>
        </w:tc>
      </w:tr>
      <w:tr w:rsidR="002D7853" w:rsidRPr="00DB50A4" w:rsidTr="006A38F9">
        <w:tc>
          <w:tcPr>
            <w:tcW w:w="3798" w:type="dxa"/>
          </w:tcPr>
          <w:p w:rsidR="00A65E3E" w:rsidRPr="00DB50A4" w:rsidRDefault="00A65E3E" w:rsidP="004D20D3">
            <w:pPr>
              <w:pStyle w:val="NoSpacing1"/>
              <w:numPr>
                <w:ilvl w:val="0"/>
                <w:numId w:val="7"/>
              </w:numPr>
              <w:rPr>
                <w:rFonts w:ascii="Arial Narrow" w:hAnsi="Arial Narrow"/>
              </w:rPr>
            </w:pPr>
            <w:r w:rsidRPr="00DB50A4">
              <w:rPr>
                <w:rFonts w:ascii="Arial Narrow" w:hAnsi="Arial Narrow"/>
              </w:rPr>
              <w:t xml:space="preserve">Matches objects. </w:t>
            </w:r>
          </w:p>
        </w:tc>
        <w:tc>
          <w:tcPr>
            <w:tcW w:w="7830" w:type="dxa"/>
          </w:tcPr>
          <w:p w:rsidR="00A65E3E" w:rsidRPr="00DB50A4" w:rsidRDefault="00D84EFA" w:rsidP="00904C38">
            <w:pPr>
              <w:pStyle w:val="NoSpacing1"/>
              <w:rPr>
                <w:rFonts w:ascii="Arial Narrow" w:hAnsi="Arial Narrow"/>
                <w:b/>
                <w:u w:val="single"/>
              </w:rPr>
            </w:pPr>
            <w:r w:rsidRPr="00DB50A4">
              <w:rPr>
                <w:rFonts w:ascii="Arial Narrow" w:hAnsi="Arial Narrow"/>
                <w:b/>
                <w:u w:val="single"/>
              </w:rPr>
              <w:t xml:space="preserve">(Domain) </w:t>
            </w:r>
            <w:r w:rsidR="00A65E3E" w:rsidRPr="00DB50A4">
              <w:rPr>
                <w:rFonts w:ascii="Arial Narrow" w:hAnsi="Arial Narrow"/>
                <w:b/>
                <w:u w:val="single"/>
              </w:rPr>
              <w:t>Geometry</w:t>
            </w:r>
          </w:p>
          <w:p w:rsidR="00A65E3E" w:rsidRPr="00DB50A4" w:rsidRDefault="00D84EFA" w:rsidP="00904C38">
            <w:pPr>
              <w:pStyle w:val="NoSpacing1"/>
              <w:rPr>
                <w:rFonts w:ascii="Arial Narrow" w:hAnsi="Arial Narrow"/>
                <w:b/>
              </w:rPr>
            </w:pPr>
            <w:r w:rsidRPr="00DB50A4">
              <w:rPr>
                <w:rFonts w:ascii="Arial Narrow" w:hAnsi="Arial Narrow"/>
                <w:b/>
              </w:rPr>
              <w:t xml:space="preserve">(Cluster) </w:t>
            </w:r>
            <w:r w:rsidR="00A65E3E" w:rsidRPr="00DB50A4">
              <w:rPr>
                <w:rFonts w:ascii="Arial Narrow" w:hAnsi="Arial Narrow"/>
                <w:b/>
              </w:rPr>
              <w:t>Identify and describe shapes (squares, circles, triangles, rectangles, hexagons, cubes, cones, cylinders, and spheres).</w:t>
            </w:r>
          </w:p>
          <w:p w:rsidR="00A65E3E" w:rsidRPr="00DB50A4" w:rsidRDefault="00A65E3E" w:rsidP="00904C38">
            <w:pPr>
              <w:pStyle w:val="NoSpacing1"/>
              <w:rPr>
                <w:rFonts w:ascii="Arial Narrow" w:hAnsi="Arial Narrow"/>
              </w:rPr>
            </w:pPr>
            <w:r w:rsidRPr="00DB50A4">
              <w:rPr>
                <w:rFonts w:ascii="Arial Narrow" w:hAnsi="Arial Narrow"/>
              </w:rPr>
              <w:t xml:space="preserve">1. Describe objects in the environment using names of shapes, and describe the relative positions of these objects using terms such as </w:t>
            </w:r>
            <w:r w:rsidRPr="00DB50A4">
              <w:rPr>
                <w:rFonts w:ascii="Arial Narrow" w:hAnsi="Arial Narrow"/>
                <w:i/>
                <w:iCs/>
              </w:rPr>
              <w:t>above</w:t>
            </w:r>
            <w:r w:rsidRPr="00DB50A4">
              <w:rPr>
                <w:rFonts w:ascii="Arial Narrow" w:hAnsi="Arial Narrow"/>
              </w:rPr>
              <w:t xml:space="preserve">, </w:t>
            </w:r>
            <w:r w:rsidRPr="00DB50A4">
              <w:rPr>
                <w:rFonts w:ascii="Arial Narrow" w:hAnsi="Arial Narrow"/>
                <w:i/>
                <w:iCs/>
              </w:rPr>
              <w:t>below</w:t>
            </w:r>
            <w:r w:rsidRPr="00DB50A4">
              <w:rPr>
                <w:rFonts w:ascii="Arial Narrow" w:hAnsi="Arial Narrow"/>
              </w:rPr>
              <w:t xml:space="preserve">, </w:t>
            </w:r>
            <w:r w:rsidRPr="00DB50A4">
              <w:rPr>
                <w:rFonts w:ascii="Arial Narrow" w:hAnsi="Arial Narrow"/>
                <w:i/>
                <w:iCs/>
              </w:rPr>
              <w:t>beside</w:t>
            </w:r>
            <w:r w:rsidRPr="00DB50A4">
              <w:rPr>
                <w:rFonts w:ascii="Arial Narrow" w:hAnsi="Arial Narrow"/>
              </w:rPr>
              <w:t xml:space="preserve">, </w:t>
            </w:r>
            <w:r w:rsidRPr="00DB50A4">
              <w:rPr>
                <w:rFonts w:ascii="Arial Narrow" w:hAnsi="Arial Narrow"/>
                <w:i/>
                <w:iCs/>
              </w:rPr>
              <w:t>in front of</w:t>
            </w:r>
            <w:r w:rsidRPr="00DB50A4">
              <w:rPr>
                <w:rFonts w:ascii="Arial Narrow" w:hAnsi="Arial Narrow"/>
              </w:rPr>
              <w:t xml:space="preserve">, </w:t>
            </w:r>
            <w:r w:rsidRPr="00DB50A4">
              <w:rPr>
                <w:rFonts w:ascii="Arial Narrow" w:hAnsi="Arial Narrow"/>
                <w:i/>
                <w:iCs/>
              </w:rPr>
              <w:t>behind</w:t>
            </w:r>
            <w:r w:rsidRPr="00DB50A4">
              <w:rPr>
                <w:rFonts w:ascii="Arial Narrow" w:hAnsi="Arial Narrow"/>
              </w:rPr>
              <w:t xml:space="preserve">, and </w:t>
            </w:r>
            <w:r w:rsidRPr="00DB50A4">
              <w:rPr>
                <w:rFonts w:ascii="Arial Narrow" w:hAnsi="Arial Narrow"/>
                <w:i/>
                <w:iCs/>
              </w:rPr>
              <w:t>next to</w:t>
            </w:r>
            <w:r w:rsidRPr="00DB50A4">
              <w:rPr>
                <w:rFonts w:ascii="Arial Narrow" w:hAnsi="Arial Narrow"/>
              </w:rPr>
              <w:t>.</w:t>
            </w:r>
          </w:p>
          <w:p w:rsidR="00A65E3E" w:rsidRPr="00DB50A4" w:rsidRDefault="00A65E3E" w:rsidP="00904C38">
            <w:pPr>
              <w:pStyle w:val="NoSpacing1"/>
              <w:rPr>
                <w:rFonts w:ascii="Arial Narrow" w:hAnsi="Arial Narrow"/>
              </w:rPr>
            </w:pPr>
            <w:r w:rsidRPr="00DB50A4">
              <w:rPr>
                <w:rFonts w:ascii="Arial Narrow" w:hAnsi="Arial Narrow"/>
              </w:rPr>
              <w:t>2. Correctly name shapes regardless of their orientations or overall size.</w:t>
            </w:r>
          </w:p>
          <w:p w:rsidR="00A65E3E" w:rsidRPr="00DB50A4" w:rsidRDefault="00A65E3E" w:rsidP="00904C38">
            <w:pPr>
              <w:pStyle w:val="NoSpacing1"/>
              <w:rPr>
                <w:rFonts w:ascii="Arial Narrow" w:hAnsi="Arial Narrow"/>
              </w:rPr>
            </w:pPr>
            <w:r w:rsidRPr="00DB50A4">
              <w:rPr>
                <w:rFonts w:ascii="Arial Narrow" w:hAnsi="Arial Narrow"/>
              </w:rPr>
              <w:t>3. Identify shapes as two-dimensional (lying in a plane, “flat”) or three-dimensional (“solid”).</w:t>
            </w:r>
          </w:p>
          <w:p w:rsidR="00A65E3E" w:rsidRPr="00DB50A4" w:rsidRDefault="00D84EFA" w:rsidP="00904C38">
            <w:pPr>
              <w:pStyle w:val="NoSpacing1"/>
              <w:rPr>
                <w:rFonts w:ascii="Arial Narrow" w:hAnsi="Arial Narrow"/>
                <w:b/>
                <w:u w:val="single"/>
              </w:rPr>
            </w:pPr>
            <w:r w:rsidRPr="00DB50A4">
              <w:rPr>
                <w:rFonts w:ascii="Arial Narrow" w:hAnsi="Arial Narrow"/>
                <w:b/>
                <w:u w:val="single"/>
              </w:rPr>
              <w:t xml:space="preserve">(Domain) </w:t>
            </w:r>
            <w:r w:rsidR="00A65E3E" w:rsidRPr="00DB50A4">
              <w:rPr>
                <w:rFonts w:ascii="Arial Narrow" w:hAnsi="Arial Narrow"/>
                <w:b/>
                <w:u w:val="single"/>
              </w:rPr>
              <w:t>Measurement and Data</w:t>
            </w:r>
          </w:p>
          <w:p w:rsidR="00A65E3E" w:rsidRPr="00DB50A4" w:rsidRDefault="00D84EFA" w:rsidP="00904C38">
            <w:pPr>
              <w:pStyle w:val="NoSpacing1"/>
              <w:rPr>
                <w:rFonts w:ascii="Arial Narrow" w:hAnsi="Arial Narrow"/>
                <w:b/>
              </w:rPr>
            </w:pPr>
            <w:r w:rsidRPr="00DB50A4">
              <w:rPr>
                <w:rFonts w:ascii="Arial Narrow" w:hAnsi="Arial Narrow"/>
                <w:b/>
              </w:rPr>
              <w:t xml:space="preserve">(Custer) </w:t>
            </w:r>
            <w:r w:rsidR="00A65E3E" w:rsidRPr="00DB50A4">
              <w:rPr>
                <w:rFonts w:ascii="Arial Narrow" w:hAnsi="Arial Narrow"/>
                <w:b/>
              </w:rPr>
              <w:t>Describe and compare measurable attributes.</w:t>
            </w:r>
          </w:p>
          <w:p w:rsidR="00A65E3E" w:rsidRPr="00DB50A4" w:rsidRDefault="00A65E3E" w:rsidP="00904C38">
            <w:pPr>
              <w:pStyle w:val="NoSpacing1"/>
              <w:rPr>
                <w:rFonts w:ascii="Arial Narrow" w:hAnsi="Arial Narrow"/>
              </w:rPr>
            </w:pPr>
            <w:r w:rsidRPr="00DB50A4">
              <w:rPr>
                <w:rFonts w:ascii="Arial Narrow" w:hAnsi="Arial Narrow"/>
              </w:rPr>
              <w:t>1. Describe measurable attributes of objects, such as length or weight. Describe several measurable attributes of a single object.</w:t>
            </w:r>
          </w:p>
          <w:p w:rsidR="00A65E3E" w:rsidRPr="00DB50A4" w:rsidRDefault="00A65E3E" w:rsidP="008E4C6A">
            <w:pPr>
              <w:pStyle w:val="NoSpacing1"/>
              <w:rPr>
                <w:rFonts w:ascii="Arial Narrow" w:hAnsi="Arial Narrow"/>
              </w:rPr>
            </w:pPr>
            <w:r w:rsidRPr="00DB50A4">
              <w:rPr>
                <w:rFonts w:ascii="Arial Narrow" w:hAnsi="Arial Narrow"/>
              </w:rPr>
              <w:t xml:space="preserve">2. Directly compare two objects with a measurable attribute in common, to see which object has “more of”/“less of” the attribute, and describe the difference. </w:t>
            </w:r>
            <w:r w:rsidRPr="00DB50A4">
              <w:rPr>
                <w:rFonts w:ascii="Arial Narrow" w:hAnsi="Arial Narrow"/>
                <w:i/>
                <w:iCs/>
              </w:rPr>
              <w:t>For example, directly compare the heights of two children and describe one child as taller/shorter.</w:t>
            </w:r>
          </w:p>
        </w:tc>
        <w:tc>
          <w:tcPr>
            <w:tcW w:w="2970" w:type="dxa"/>
          </w:tcPr>
          <w:p w:rsidR="00A65E3E" w:rsidRPr="00DB50A4" w:rsidRDefault="00A65E3E" w:rsidP="00B846D5">
            <w:pPr>
              <w:pStyle w:val="NoSpacing1"/>
              <w:rPr>
                <w:rFonts w:ascii="Arial Narrow" w:hAnsi="Arial Narrow"/>
                <w:b/>
                <w:u w:val="single"/>
              </w:rPr>
            </w:pPr>
            <w:r w:rsidRPr="00DB50A4">
              <w:rPr>
                <w:rFonts w:ascii="Arial Narrow" w:hAnsi="Arial Narrow"/>
                <w:b/>
                <w:u w:val="single"/>
              </w:rPr>
              <w:t>NOTES</w:t>
            </w:r>
          </w:p>
        </w:tc>
      </w:tr>
      <w:tr w:rsidR="002D7853" w:rsidRPr="00DB50A4" w:rsidTr="006A38F9">
        <w:tc>
          <w:tcPr>
            <w:tcW w:w="3798" w:type="dxa"/>
          </w:tcPr>
          <w:p w:rsidR="00A65E3E" w:rsidRPr="00DB50A4" w:rsidRDefault="00A65E3E" w:rsidP="004D20D3">
            <w:pPr>
              <w:pStyle w:val="NoSpacing1"/>
              <w:numPr>
                <w:ilvl w:val="0"/>
                <w:numId w:val="7"/>
              </w:numPr>
              <w:rPr>
                <w:rFonts w:ascii="Arial Narrow" w:hAnsi="Arial Narrow"/>
              </w:rPr>
            </w:pPr>
            <w:r w:rsidRPr="00DB50A4">
              <w:rPr>
                <w:rFonts w:ascii="Arial Narrow" w:hAnsi="Arial Narrow"/>
              </w:rPr>
              <w:t xml:space="preserve">Sorts objects by one or more attributes. </w:t>
            </w:r>
          </w:p>
        </w:tc>
        <w:tc>
          <w:tcPr>
            <w:tcW w:w="7830" w:type="dxa"/>
          </w:tcPr>
          <w:p w:rsidR="00A65E3E" w:rsidRPr="00DB50A4" w:rsidRDefault="00D84EFA" w:rsidP="00904C38">
            <w:pPr>
              <w:pStyle w:val="NoSpacing1"/>
              <w:rPr>
                <w:rFonts w:ascii="Arial Narrow" w:hAnsi="Arial Narrow"/>
                <w:b/>
                <w:u w:val="single"/>
              </w:rPr>
            </w:pPr>
            <w:r w:rsidRPr="00DB50A4">
              <w:rPr>
                <w:rFonts w:ascii="Arial Narrow" w:hAnsi="Arial Narrow"/>
                <w:b/>
                <w:u w:val="single"/>
              </w:rPr>
              <w:t xml:space="preserve">(Domain) </w:t>
            </w:r>
            <w:r w:rsidR="00A65E3E" w:rsidRPr="00DB50A4">
              <w:rPr>
                <w:rFonts w:ascii="Arial Narrow" w:hAnsi="Arial Narrow"/>
                <w:b/>
                <w:u w:val="single"/>
              </w:rPr>
              <w:t>Measurement and Data</w:t>
            </w:r>
          </w:p>
          <w:p w:rsidR="00A65E3E" w:rsidRPr="00DB50A4" w:rsidRDefault="00D84EFA" w:rsidP="00904C38">
            <w:pPr>
              <w:pStyle w:val="NoSpacing1"/>
              <w:rPr>
                <w:rFonts w:ascii="Arial Narrow" w:hAnsi="Arial Narrow"/>
                <w:b/>
              </w:rPr>
            </w:pPr>
            <w:r w:rsidRPr="00DB50A4">
              <w:rPr>
                <w:rFonts w:ascii="Arial Narrow" w:hAnsi="Arial Narrow"/>
                <w:b/>
              </w:rPr>
              <w:t xml:space="preserve">(Cluster) </w:t>
            </w:r>
            <w:r w:rsidR="00A65E3E" w:rsidRPr="00DB50A4">
              <w:rPr>
                <w:rFonts w:ascii="Arial Narrow" w:hAnsi="Arial Narrow"/>
                <w:b/>
              </w:rPr>
              <w:t>Describe and compare measurable attributes.</w:t>
            </w:r>
          </w:p>
          <w:p w:rsidR="00A65E3E" w:rsidRPr="00DB50A4" w:rsidRDefault="00A65E3E" w:rsidP="00904C38">
            <w:pPr>
              <w:pStyle w:val="NoSpacing1"/>
              <w:rPr>
                <w:rFonts w:ascii="Arial Narrow" w:hAnsi="Arial Narrow"/>
              </w:rPr>
            </w:pPr>
            <w:r w:rsidRPr="00DB50A4">
              <w:rPr>
                <w:rFonts w:ascii="Arial Narrow" w:hAnsi="Arial Narrow"/>
              </w:rPr>
              <w:t xml:space="preserve">2. Directly compare two objects with a measurable attribute in common, to see which object has “more of”/“less of” the attribute, and describe the difference. </w:t>
            </w:r>
            <w:r w:rsidRPr="00DB50A4">
              <w:rPr>
                <w:rFonts w:ascii="Arial Narrow" w:hAnsi="Arial Narrow"/>
                <w:i/>
                <w:iCs/>
              </w:rPr>
              <w:t>For example, directly compare the heights of two children and describe one child as taller/shorter.</w:t>
            </w:r>
          </w:p>
          <w:p w:rsidR="00A65E3E" w:rsidRPr="00DB50A4" w:rsidRDefault="00D84EFA" w:rsidP="00904C38">
            <w:pPr>
              <w:pStyle w:val="NoSpacing1"/>
              <w:rPr>
                <w:rFonts w:ascii="Arial Narrow" w:hAnsi="Arial Narrow"/>
                <w:b/>
              </w:rPr>
            </w:pPr>
            <w:r w:rsidRPr="00DB50A4">
              <w:rPr>
                <w:rFonts w:ascii="Arial Narrow" w:hAnsi="Arial Narrow"/>
                <w:b/>
              </w:rPr>
              <w:t xml:space="preserve">(Cluster) </w:t>
            </w:r>
            <w:r w:rsidR="00A65E3E" w:rsidRPr="00DB50A4">
              <w:rPr>
                <w:rFonts w:ascii="Arial Narrow" w:hAnsi="Arial Narrow"/>
                <w:b/>
              </w:rPr>
              <w:t>Classify objects and count the number of objects in each category.</w:t>
            </w:r>
          </w:p>
          <w:p w:rsidR="00A65E3E" w:rsidRPr="00DB50A4" w:rsidRDefault="00A65E3E" w:rsidP="00904C38">
            <w:pPr>
              <w:pStyle w:val="NoSpacing1"/>
              <w:rPr>
                <w:rFonts w:ascii="Arial Narrow" w:hAnsi="Arial Narrow"/>
              </w:rPr>
            </w:pPr>
            <w:r w:rsidRPr="00DB50A4">
              <w:rPr>
                <w:rFonts w:ascii="Arial Narrow" w:hAnsi="Arial Narrow"/>
              </w:rPr>
              <w:t>3. Classify objects into given categories; count the numbers of objects in each category and sort the categories by count.</w:t>
            </w:r>
            <w:r w:rsidRPr="00DB50A4">
              <w:rPr>
                <w:rFonts w:ascii="Arial Narrow" w:hAnsi="Arial Narrow"/>
                <w:vertAlign w:val="superscript"/>
              </w:rPr>
              <w:t>1</w:t>
            </w:r>
          </w:p>
          <w:p w:rsidR="00A65E3E" w:rsidRPr="00DB50A4" w:rsidRDefault="00A65E3E" w:rsidP="00904C38">
            <w:pPr>
              <w:pStyle w:val="NoSpacing1"/>
              <w:rPr>
                <w:rFonts w:ascii="Arial Narrow" w:hAnsi="Arial Narrow"/>
                <w:sz w:val="16"/>
                <w:szCs w:val="16"/>
              </w:rPr>
            </w:pPr>
            <w:r w:rsidRPr="00DB50A4">
              <w:rPr>
                <w:rFonts w:ascii="Arial Narrow" w:hAnsi="Arial Narrow"/>
                <w:sz w:val="16"/>
                <w:szCs w:val="16"/>
                <w:vertAlign w:val="superscript"/>
              </w:rPr>
              <w:t>1</w:t>
            </w:r>
            <w:r w:rsidRPr="00DB50A4">
              <w:rPr>
                <w:rFonts w:ascii="Arial Narrow" w:hAnsi="Arial Narrow"/>
                <w:sz w:val="16"/>
                <w:szCs w:val="16"/>
              </w:rPr>
              <w:t xml:space="preserve"> Limit category counts to be less than or equal to 10.</w:t>
            </w:r>
          </w:p>
          <w:p w:rsidR="00A65E3E" w:rsidRPr="00DB50A4" w:rsidRDefault="00D84EFA" w:rsidP="00904C38">
            <w:pPr>
              <w:pStyle w:val="NoSpacing1"/>
              <w:rPr>
                <w:rFonts w:ascii="Arial Narrow" w:hAnsi="Arial Narrow"/>
                <w:b/>
                <w:u w:val="single"/>
              </w:rPr>
            </w:pPr>
            <w:r w:rsidRPr="00DB50A4">
              <w:rPr>
                <w:rFonts w:ascii="Arial Narrow" w:hAnsi="Arial Narrow"/>
                <w:b/>
                <w:u w:val="single"/>
              </w:rPr>
              <w:t xml:space="preserve">(Domain) </w:t>
            </w:r>
            <w:r w:rsidR="00A65E3E" w:rsidRPr="00DB50A4">
              <w:rPr>
                <w:rFonts w:ascii="Arial Narrow" w:hAnsi="Arial Narrow"/>
                <w:b/>
                <w:u w:val="single"/>
              </w:rPr>
              <w:t>Geometry</w:t>
            </w:r>
          </w:p>
          <w:p w:rsidR="00A65E3E" w:rsidRPr="00DB50A4" w:rsidRDefault="00D84EFA" w:rsidP="00904C38">
            <w:pPr>
              <w:pStyle w:val="NoSpacing1"/>
              <w:rPr>
                <w:rFonts w:ascii="Arial Narrow" w:hAnsi="Arial Narrow"/>
                <w:b/>
              </w:rPr>
            </w:pPr>
            <w:r w:rsidRPr="00DB50A4">
              <w:rPr>
                <w:rFonts w:ascii="Arial Narrow" w:hAnsi="Arial Narrow"/>
                <w:b/>
              </w:rPr>
              <w:t xml:space="preserve">(Cluster) </w:t>
            </w:r>
            <w:r w:rsidR="00A65E3E" w:rsidRPr="00DB50A4">
              <w:rPr>
                <w:rFonts w:ascii="Arial Narrow" w:hAnsi="Arial Narrow"/>
                <w:b/>
              </w:rPr>
              <w:t>Identify and describe shapes (squares, circles, triangles, rectangles, hexagons, cubes, cones, cylinders, and spheres).</w:t>
            </w:r>
          </w:p>
          <w:p w:rsidR="00A65E3E" w:rsidRPr="00DB50A4" w:rsidRDefault="00A65E3E" w:rsidP="008E4C6A">
            <w:pPr>
              <w:pStyle w:val="NoSpacing1"/>
              <w:rPr>
                <w:rFonts w:ascii="Arial Narrow" w:hAnsi="Arial Narrow"/>
              </w:rPr>
            </w:pPr>
            <w:r w:rsidRPr="00DB50A4">
              <w:rPr>
                <w:rFonts w:ascii="Arial Narrow" w:hAnsi="Arial Narrow"/>
              </w:rPr>
              <w:t xml:space="preserve">1. Describe objects in the environment using names of shapes, and describe the relative positions of these objects using terms such as </w:t>
            </w:r>
            <w:r w:rsidRPr="00DB50A4">
              <w:rPr>
                <w:rFonts w:ascii="Arial Narrow" w:hAnsi="Arial Narrow"/>
                <w:i/>
                <w:iCs/>
              </w:rPr>
              <w:t>above</w:t>
            </w:r>
            <w:r w:rsidRPr="00DB50A4">
              <w:rPr>
                <w:rFonts w:ascii="Arial Narrow" w:hAnsi="Arial Narrow"/>
              </w:rPr>
              <w:t xml:space="preserve">, </w:t>
            </w:r>
            <w:r w:rsidRPr="00DB50A4">
              <w:rPr>
                <w:rFonts w:ascii="Arial Narrow" w:hAnsi="Arial Narrow"/>
                <w:i/>
                <w:iCs/>
              </w:rPr>
              <w:t>below</w:t>
            </w:r>
            <w:r w:rsidRPr="00DB50A4">
              <w:rPr>
                <w:rFonts w:ascii="Arial Narrow" w:hAnsi="Arial Narrow"/>
              </w:rPr>
              <w:t xml:space="preserve">, </w:t>
            </w:r>
            <w:r w:rsidRPr="00DB50A4">
              <w:rPr>
                <w:rFonts w:ascii="Arial Narrow" w:hAnsi="Arial Narrow"/>
                <w:i/>
                <w:iCs/>
              </w:rPr>
              <w:t>beside</w:t>
            </w:r>
            <w:r w:rsidRPr="00DB50A4">
              <w:rPr>
                <w:rFonts w:ascii="Arial Narrow" w:hAnsi="Arial Narrow"/>
              </w:rPr>
              <w:t xml:space="preserve">, </w:t>
            </w:r>
            <w:r w:rsidRPr="00DB50A4">
              <w:rPr>
                <w:rFonts w:ascii="Arial Narrow" w:hAnsi="Arial Narrow"/>
                <w:i/>
                <w:iCs/>
              </w:rPr>
              <w:t>in front of</w:t>
            </w:r>
            <w:r w:rsidRPr="00DB50A4">
              <w:rPr>
                <w:rFonts w:ascii="Arial Narrow" w:hAnsi="Arial Narrow"/>
              </w:rPr>
              <w:t xml:space="preserve">, </w:t>
            </w:r>
            <w:r w:rsidRPr="00DB50A4">
              <w:rPr>
                <w:rFonts w:ascii="Arial Narrow" w:hAnsi="Arial Narrow"/>
                <w:i/>
                <w:iCs/>
              </w:rPr>
              <w:t>behind</w:t>
            </w:r>
            <w:r w:rsidRPr="00DB50A4">
              <w:rPr>
                <w:rFonts w:ascii="Arial Narrow" w:hAnsi="Arial Narrow"/>
              </w:rPr>
              <w:t xml:space="preserve">, and </w:t>
            </w:r>
            <w:r w:rsidRPr="00DB50A4">
              <w:rPr>
                <w:rFonts w:ascii="Arial Narrow" w:hAnsi="Arial Narrow"/>
                <w:i/>
                <w:iCs/>
              </w:rPr>
              <w:t>next to</w:t>
            </w:r>
            <w:r w:rsidRPr="00DB50A4">
              <w:rPr>
                <w:rFonts w:ascii="Arial Narrow" w:hAnsi="Arial Narrow"/>
              </w:rPr>
              <w:t>.</w:t>
            </w:r>
          </w:p>
        </w:tc>
        <w:tc>
          <w:tcPr>
            <w:tcW w:w="2970" w:type="dxa"/>
          </w:tcPr>
          <w:p w:rsidR="00A65E3E" w:rsidRPr="00DB50A4" w:rsidRDefault="00A65E3E" w:rsidP="006A0F35">
            <w:pPr>
              <w:pStyle w:val="NoSpacing1"/>
              <w:rPr>
                <w:rFonts w:ascii="Arial Narrow" w:hAnsi="Arial Narrow"/>
                <w:b/>
                <w:u w:val="single"/>
              </w:rPr>
            </w:pPr>
            <w:r w:rsidRPr="00DB50A4">
              <w:rPr>
                <w:rFonts w:ascii="Arial Narrow" w:hAnsi="Arial Narrow"/>
                <w:b/>
                <w:u w:val="single"/>
              </w:rPr>
              <w:t>NOTES</w:t>
            </w:r>
          </w:p>
        </w:tc>
      </w:tr>
      <w:tr w:rsidR="00E2194B" w:rsidRPr="00DB50A4" w:rsidTr="006A38F9">
        <w:tc>
          <w:tcPr>
            <w:tcW w:w="3798" w:type="dxa"/>
          </w:tcPr>
          <w:p w:rsidR="00A65E3E" w:rsidRPr="00DB50A4" w:rsidRDefault="00A65E3E" w:rsidP="004D20D3">
            <w:pPr>
              <w:pStyle w:val="NoSpacing1"/>
              <w:numPr>
                <w:ilvl w:val="0"/>
                <w:numId w:val="7"/>
              </w:numPr>
              <w:rPr>
                <w:rFonts w:ascii="Arial Narrow" w:hAnsi="Arial Narrow"/>
              </w:rPr>
            </w:pPr>
            <w:r w:rsidRPr="00DB50A4">
              <w:rPr>
                <w:rFonts w:ascii="Arial Narrow" w:hAnsi="Arial Narrow"/>
              </w:rPr>
              <w:t>Describes objects by one or more attributes.</w:t>
            </w:r>
          </w:p>
        </w:tc>
        <w:tc>
          <w:tcPr>
            <w:tcW w:w="7830" w:type="dxa"/>
          </w:tcPr>
          <w:p w:rsidR="00A65E3E" w:rsidRPr="00DB50A4" w:rsidRDefault="00D84EFA" w:rsidP="00904C38">
            <w:pPr>
              <w:pStyle w:val="NoSpacing1"/>
              <w:rPr>
                <w:rFonts w:ascii="Arial Narrow" w:hAnsi="Arial Narrow"/>
                <w:b/>
                <w:u w:val="single"/>
              </w:rPr>
            </w:pPr>
            <w:r w:rsidRPr="00DB50A4">
              <w:rPr>
                <w:rFonts w:ascii="Arial Narrow" w:hAnsi="Arial Narrow"/>
                <w:b/>
                <w:u w:val="single"/>
              </w:rPr>
              <w:t xml:space="preserve">(Domain) </w:t>
            </w:r>
            <w:r w:rsidR="00A65E3E" w:rsidRPr="00DB50A4">
              <w:rPr>
                <w:rFonts w:ascii="Arial Narrow" w:hAnsi="Arial Narrow"/>
                <w:b/>
                <w:u w:val="single"/>
              </w:rPr>
              <w:t>Geometry</w:t>
            </w:r>
          </w:p>
          <w:p w:rsidR="00A65E3E" w:rsidRPr="00DB50A4" w:rsidRDefault="00D84EFA" w:rsidP="00904C38">
            <w:pPr>
              <w:pStyle w:val="NoSpacing1"/>
              <w:rPr>
                <w:rFonts w:ascii="Arial Narrow" w:hAnsi="Arial Narrow"/>
                <w:b/>
              </w:rPr>
            </w:pPr>
            <w:r w:rsidRPr="00DB50A4">
              <w:rPr>
                <w:rFonts w:ascii="Arial Narrow" w:hAnsi="Arial Narrow"/>
                <w:b/>
              </w:rPr>
              <w:t xml:space="preserve">(Cluster) </w:t>
            </w:r>
            <w:r w:rsidR="00A65E3E" w:rsidRPr="00DB50A4">
              <w:rPr>
                <w:rFonts w:ascii="Arial Narrow" w:hAnsi="Arial Narrow"/>
                <w:b/>
              </w:rPr>
              <w:t>Identify and describe shapes (squares, circles, triangles, rectangles, hexagons, cubes, cones, cylinders, and spheres).</w:t>
            </w:r>
          </w:p>
          <w:p w:rsidR="00A65E3E" w:rsidRPr="00DB50A4" w:rsidRDefault="00A65E3E" w:rsidP="00904C38">
            <w:pPr>
              <w:pStyle w:val="NoSpacing1"/>
              <w:rPr>
                <w:rFonts w:ascii="Arial Narrow" w:hAnsi="Arial Narrow"/>
              </w:rPr>
            </w:pPr>
            <w:r w:rsidRPr="00DB50A4">
              <w:rPr>
                <w:rFonts w:ascii="Arial Narrow" w:hAnsi="Arial Narrow"/>
              </w:rPr>
              <w:t xml:space="preserve">1. Describe objects in the environment using names of shapes, and describe the relative positions of these objects using terms such as </w:t>
            </w:r>
            <w:r w:rsidRPr="00DB50A4">
              <w:rPr>
                <w:rFonts w:ascii="Arial Narrow" w:hAnsi="Arial Narrow"/>
                <w:i/>
                <w:iCs/>
              </w:rPr>
              <w:t>above</w:t>
            </w:r>
            <w:r w:rsidRPr="00DB50A4">
              <w:rPr>
                <w:rFonts w:ascii="Arial Narrow" w:hAnsi="Arial Narrow"/>
              </w:rPr>
              <w:t xml:space="preserve">, </w:t>
            </w:r>
            <w:r w:rsidRPr="00DB50A4">
              <w:rPr>
                <w:rFonts w:ascii="Arial Narrow" w:hAnsi="Arial Narrow"/>
                <w:i/>
                <w:iCs/>
              </w:rPr>
              <w:t>below</w:t>
            </w:r>
            <w:r w:rsidRPr="00DB50A4">
              <w:rPr>
                <w:rFonts w:ascii="Arial Narrow" w:hAnsi="Arial Narrow"/>
              </w:rPr>
              <w:t xml:space="preserve">, </w:t>
            </w:r>
            <w:r w:rsidRPr="00DB50A4">
              <w:rPr>
                <w:rFonts w:ascii="Arial Narrow" w:hAnsi="Arial Narrow"/>
                <w:i/>
                <w:iCs/>
              </w:rPr>
              <w:t>beside</w:t>
            </w:r>
            <w:r w:rsidRPr="00DB50A4">
              <w:rPr>
                <w:rFonts w:ascii="Arial Narrow" w:hAnsi="Arial Narrow"/>
              </w:rPr>
              <w:t xml:space="preserve">, </w:t>
            </w:r>
            <w:r w:rsidRPr="00DB50A4">
              <w:rPr>
                <w:rFonts w:ascii="Arial Narrow" w:hAnsi="Arial Narrow"/>
                <w:i/>
                <w:iCs/>
              </w:rPr>
              <w:t>in front of</w:t>
            </w:r>
            <w:r w:rsidRPr="00DB50A4">
              <w:rPr>
                <w:rFonts w:ascii="Arial Narrow" w:hAnsi="Arial Narrow"/>
              </w:rPr>
              <w:t xml:space="preserve">, </w:t>
            </w:r>
            <w:r w:rsidRPr="00DB50A4">
              <w:rPr>
                <w:rFonts w:ascii="Arial Narrow" w:hAnsi="Arial Narrow"/>
                <w:i/>
                <w:iCs/>
              </w:rPr>
              <w:t>behind</w:t>
            </w:r>
            <w:r w:rsidRPr="00DB50A4">
              <w:rPr>
                <w:rFonts w:ascii="Arial Narrow" w:hAnsi="Arial Narrow"/>
              </w:rPr>
              <w:t xml:space="preserve">, and </w:t>
            </w:r>
            <w:r w:rsidRPr="00DB50A4">
              <w:rPr>
                <w:rFonts w:ascii="Arial Narrow" w:hAnsi="Arial Narrow"/>
                <w:i/>
                <w:iCs/>
              </w:rPr>
              <w:t>next to</w:t>
            </w:r>
            <w:r w:rsidRPr="00DB50A4">
              <w:rPr>
                <w:rFonts w:ascii="Arial Narrow" w:hAnsi="Arial Narrow"/>
              </w:rPr>
              <w:t>.</w:t>
            </w:r>
          </w:p>
          <w:p w:rsidR="00A65E3E" w:rsidRPr="00DB50A4" w:rsidRDefault="00A65E3E" w:rsidP="00904C38">
            <w:pPr>
              <w:pStyle w:val="NoSpacing1"/>
              <w:rPr>
                <w:rFonts w:ascii="Arial Narrow" w:hAnsi="Arial Narrow"/>
              </w:rPr>
            </w:pPr>
            <w:r w:rsidRPr="00DB50A4">
              <w:rPr>
                <w:rFonts w:ascii="Arial Narrow" w:hAnsi="Arial Narrow"/>
              </w:rPr>
              <w:t>2. Correctly name shapes regardless of their orientations or overall size.</w:t>
            </w:r>
          </w:p>
          <w:p w:rsidR="00A65E3E" w:rsidRPr="00DB50A4" w:rsidRDefault="00A65E3E" w:rsidP="00904C38">
            <w:pPr>
              <w:pStyle w:val="NoSpacing1"/>
              <w:rPr>
                <w:rFonts w:ascii="Arial Narrow" w:hAnsi="Arial Narrow"/>
              </w:rPr>
            </w:pPr>
            <w:r w:rsidRPr="00DB50A4">
              <w:rPr>
                <w:rFonts w:ascii="Arial Narrow" w:hAnsi="Arial Narrow"/>
              </w:rPr>
              <w:t>3. Identify shapes as two-dimensional (lying in a plane, “flat”) or three-dimensional (“solid”).</w:t>
            </w:r>
          </w:p>
          <w:p w:rsidR="00A65E3E" w:rsidRPr="00DB50A4" w:rsidRDefault="00252F1B" w:rsidP="00904C38">
            <w:pPr>
              <w:pStyle w:val="NoSpacing1"/>
              <w:rPr>
                <w:rFonts w:ascii="Arial Narrow" w:hAnsi="Arial Narrow"/>
                <w:b/>
              </w:rPr>
            </w:pPr>
            <w:r w:rsidRPr="00DB50A4">
              <w:rPr>
                <w:rFonts w:ascii="Arial Narrow" w:hAnsi="Arial Narrow"/>
                <w:b/>
              </w:rPr>
              <w:t xml:space="preserve">(Cluster) </w:t>
            </w:r>
            <w:r w:rsidR="00A65E3E" w:rsidRPr="00DB50A4">
              <w:rPr>
                <w:rFonts w:ascii="Arial Narrow" w:hAnsi="Arial Narrow"/>
                <w:b/>
              </w:rPr>
              <w:t>Analyze, compare, create, and compose shapes.</w:t>
            </w:r>
          </w:p>
          <w:p w:rsidR="00A65E3E" w:rsidRPr="00DB50A4" w:rsidRDefault="00A65E3E" w:rsidP="008E4C6A">
            <w:pPr>
              <w:pStyle w:val="NoSpacing1"/>
              <w:rPr>
                <w:rFonts w:ascii="Arial Narrow" w:hAnsi="Arial Narrow"/>
              </w:rPr>
            </w:pPr>
            <w:r w:rsidRPr="00DB50A4">
              <w:rPr>
                <w:rFonts w:ascii="Arial Narrow" w:hAnsi="Arial Narrow"/>
              </w:rPr>
              <w:t>4. Analyze and compare two- and three-dimensional shapes, in different sizes and orientations, using informal language to describe their similarities, differences, parts (e.g., number of sides and vertices/“corners”) and other attributes (e.g., having sides of equal length).</w:t>
            </w:r>
          </w:p>
        </w:tc>
        <w:tc>
          <w:tcPr>
            <w:tcW w:w="2970" w:type="dxa"/>
          </w:tcPr>
          <w:p w:rsidR="00A65E3E" w:rsidRPr="00DB50A4" w:rsidRDefault="00A65E3E" w:rsidP="00286F76">
            <w:pPr>
              <w:pStyle w:val="NoSpacing1"/>
              <w:rPr>
                <w:rFonts w:ascii="Arial Narrow" w:hAnsi="Arial Narrow"/>
                <w:b/>
                <w:u w:val="single"/>
              </w:rPr>
            </w:pPr>
            <w:r w:rsidRPr="00DB50A4">
              <w:rPr>
                <w:rFonts w:ascii="Arial Narrow" w:hAnsi="Arial Narrow"/>
                <w:b/>
                <w:u w:val="single"/>
              </w:rPr>
              <w:t>NOTES</w:t>
            </w:r>
          </w:p>
        </w:tc>
      </w:tr>
      <w:tr w:rsidR="00E2194B" w:rsidRPr="00DB50A4" w:rsidTr="006A38F9">
        <w:tc>
          <w:tcPr>
            <w:tcW w:w="3798" w:type="dxa"/>
          </w:tcPr>
          <w:p w:rsidR="00E2194B" w:rsidRPr="00DB50A4" w:rsidRDefault="00E2194B" w:rsidP="004D20D3">
            <w:pPr>
              <w:pStyle w:val="NoSpacing1"/>
              <w:numPr>
                <w:ilvl w:val="0"/>
                <w:numId w:val="7"/>
              </w:numPr>
              <w:rPr>
                <w:rFonts w:ascii="Arial Narrow" w:hAnsi="Arial Narrow"/>
              </w:rPr>
            </w:pPr>
            <w:r w:rsidRPr="00DB50A4">
              <w:rPr>
                <w:rFonts w:ascii="Arial Narrow" w:hAnsi="Arial Narrow"/>
              </w:rPr>
              <w:t xml:space="preserve">Recognizes, duplicates, and extends simple patterns. </w:t>
            </w:r>
          </w:p>
        </w:tc>
        <w:tc>
          <w:tcPr>
            <w:tcW w:w="7830" w:type="dxa"/>
          </w:tcPr>
          <w:p w:rsidR="00E2194B" w:rsidRPr="00DB50A4" w:rsidRDefault="007E59B0" w:rsidP="007E59B0">
            <w:pPr>
              <w:pStyle w:val="NoSpacing1"/>
              <w:rPr>
                <w:rFonts w:ascii="Arial Narrow" w:hAnsi="Arial Narrow"/>
                <w:b/>
                <w:u w:val="single"/>
              </w:rPr>
            </w:pPr>
            <w:r w:rsidRPr="00DB50A4">
              <w:rPr>
                <w:rFonts w:ascii="Arial Narrow" w:hAnsi="Arial Narrow"/>
                <w:b/>
                <w:u w:val="single"/>
              </w:rPr>
              <w:t xml:space="preserve">(Domain) </w:t>
            </w:r>
            <w:r w:rsidR="00E2194B" w:rsidRPr="00DB50A4">
              <w:rPr>
                <w:rFonts w:ascii="Arial Narrow" w:hAnsi="Arial Narrow"/>
                <w:b/>
                <w:u w:val="single"/>
              </w:rPr>
              <w:t>Measurement and Data</w:t>
            </w:r>
          </w:p>
          <w:p w:rsidR="00E2194B" w:rsidRPr="00DB50A4" w:rsidRDefault="00252F1B" w:rsidP="007E59B0">
            <w:pPr>
              <w:pStyle w:val="NoSpacing1"/>
              <w:rPr>
                <w:rFonts w:ascii="Arial Narrow" w:hAnsi="Arial Narrow"/>
                <w:b/>
              </w:rPr>
            </w:pPr>
            <w:r w:rsidRPr="00DB50A4">
              <w:rPr>
                <w:rFonts w:ascii="Arial Narrow" w:hAnsi="Arial Narrow"/>
                <w:b/>
              </w:rPr>
              <w:t xml:space="preserve">(Cluster) </w:t>
            </w:r>
            <w:r w:rsidR="00E2194B" w:rsidRPr="00DB50A4">
              <w:rPr>
                <w:rFonts w:ascii="Arial Narrow" w:hAnsi="Arial Narrow"/>
                <w:b/>
              </w:rPr>
              <w:t>Describe and compare measurable attributes.</w:t>
            </w:r>
          </w:p>
          <w:p w:rsidR="00E2194B" w:rsidRPr="00DB50A4" w:rsidRDefault="00E2194B" w:rsidP="00252F1B">
            <w:pPr>
              <w:pStyle w:val="NoSpacing1"/>
              <w:rPr>
                <w:rFonts w:ascii="Arial Narrow" w:hAnsi="Arial Narrow"/>
              </w:rPr>
            </w:pPr>
            <w:r w:rsidRPr="00DB50A4">
              <w:rPr>
                <w:rFonts w:ascii="Arial Narrow" w:hAnsi="Arial Narrow"/>
              </w:rPr>
              <w:t>1. Describe measurable attributes of objects, such as length or weight. Describe several measurable attributes of a single object.</w:t>
            </w:r>
          </w:p>
          <w:p w:rsidR="00E2194B" w:rsidRPr="00DB50A4" w:rsidRDefault="00E2194B" w:rsidP="00252F1B">
            <w:pPr>
              <w:pStyle w:val="NoSpacing1"/>
              <w:rPr>
                <w:rFonts w:ascii="Arial Narrow" w:hAnsi="Arial Narrow"/>
              </w:rPr>
            </w:pPr>
            <w:r w:rsidRPr="00DB50A4">
              <w:rPr>
                <w:rFonts w:ascii="Arial Narrow" w:hAnsi="Arial Narrow"/>
              </w:rPr>
              <w:t xml:space="preserve">2. Directly compare two objects with a measurable attribute in common, to see which object has “more of”/“less of” the attribute, and describe the difference. </w:t>
            </w:r>
            <w:r w:rsidRPr="00DB50A4">
              <w:rPr>
                <w:rFonts w:ascii="Arial Narrow" w:hAnsi="Arial Narrow"/>
                <w:i/>
                <w:iCs/>
              </w:rPr>
              <w:t>For example, directly compare the heights of two children and describe one child as taller/shorter.</w:t>
            </w:r>
          </w:p>
          <w:p w:rsidR="00E2194B" w:rsidRPr="00DB50A4" w:rsidRDefault="00252F1B" w:rsidP="00252F1B">
            <w:pPr>
              <w:pStyle w:val="NoSpacing1"/>
              <w:rPr>
                <w:rFonts w:ascii="Arial Narrow" w:hAnsi="Arial Narrow" w:cs="Helvetica"/>
                <w:b/>
              </w:rPr>
            </w:pPr>
            <w:r w:rsidRPr="00DB50A4">
              <w:rPr>
                <w:rFonts w:ascii="Arial Narrow" w:hAnsi="Arial Narrow" w:cs="Helvetica"/>
                <w:b/>
              </w:rPr>
              <w:t xml:space="preserve">(Cluster) </w:t>
            </w:r>
            <w:r w:rsidR="00E2194B" w:rsidRPr="00DB50A4">
              <w:rPr>
                <w:rFonts w:ascii="Arial Narrow" w:hAnsi="Arial Narrow" w:cs="Helvetica"/>
                <w:b/>
              </w:rPr>
              <w:t>Classify objects and count the number of objects in each category.</w:t>
            </w:r>
          </w:p>
          <w:p w:rsidR="00E2194B" w:rsidRPr="00DB50A4" w:rsidRDefault="00E2194B" w:rsidP="00252F1B">
            <w:pPr>
              <w:pStyle w:val="NoSpacing1"/>
              <w:rPr>
                <w:rFonts w:ascii="Arial Narrow" w:hAnsi="Arial Narrow" w:cs="Helvetica"/>
              </w:rPr>
            </w:pPr>
            <w:r w:rsidRPr="00DB50A4">
              <w:rPr>
                <w:rFonts w:ascii="Arial Narrow" w:hAnsi="Arial Narrow" w:cs="Helvetica"/>
              </w:rPr>
              <w:t>3. Classify objects into given categories; count the numbers of objects in each category and sort the categories by count.</w:t>
            </w:r>
            <w:r w:rsidRPr="00DB50A4">
              <w:rPr>
                <w:rFonts w:ascii="Arial Narrow" w:hAnsi="Arial Narrow" w:cs="Helvetica"/>
                <w:vertAlign w:val="superscript"/>
              </w:rPr>
              <w:t>1</w:t>
            </w:r>
          </w:p>
        </w:tc>
        <w:tc>
          <w:tcPr>
            <w:tcW w:w="2970" w:type="dxa"/>
          </w:tcPr>
          <w:p w:rsidR="00E2194B" w:rsidRPr="00DB50A4" w:rsidRDefault="00E2194B" w:rsidP="00286F76">
            <w:pPr>
              <w:pStyle w:val="NoSpacing1"/>
              <w:rPr>
                <w:rFonts w:ascii="Arial Narrow" w:hAnsi="Arial Narrow"/>
                <w:b/>
                <w:u w:val="single"/>
              </w:rPr>
            </w:pPr>
            <w:r w:rsidRPr="00DB50A4">
              <w:rPr>
                <w:rFonts w:ascii="Arial Narrow" w:hAnsi="Arial Narrow"/>
                <w:b/>
                <w:u w:val="single"/>
              </w:rPr>
              <w:t>NOTES</w:t>
            </w:r>
          </w:p>
        </w:tc>
      </w:tr>
      <w:tr w:rsidR="00E2194B" w:rsidRPr="00DB50A4" w:rsidTr="006A38F9">
        <w:tc>
          <w:tcPr>
            <w:tcW w:w="3798" w:type="dxa"/>
          </w:tcPr>
          <w:p w:rsidR="00E2194B" w:rsidRPr="00DB50A4" w:rsidRDefault="00E2194B" w:rsidP="004D20D3">
            <w:pPr>
              <w:pStyle w:val="NoSpacing1"/>
              <w:numPr>
                <w:ilvl w:val="0"/>
                <w:numId w:val="7"/>
              </w:numPr>
              <w:rPr>
                <w:rFonts w:ascii="Arial Narrow" w:hAnsi="Arial Narrow"/>
              </w:rPr>
            </w:pPr>
            <w:r w:rsidRPr="00DB50A4">
              <w:rPr>
                <w:rFonts w:ascii="Arial Narrow" w:hAnsi="Arial Narrow"/>
              </w:rPr>
              <w:t>Creates original patterns.</w:t>
            </w:r>
          </w:p>
        </w:tc>
        <w:tc>
          <w:tcPr>
            <w:tcW w:w="7830" w:type="dxa"/>
          </w:tcPr>
          <w:p w:rsidR="00E2194B" w:rsidRPr="00DB50A4" w:rsidRDefault="002D5D4A" w:rsidP="000F1D0A">
            <w:pPr>
              <w:pStyle w:val="NoSpacing1"/>
              <w:rPr>
                <w:rFonts w:ascii="Arial Narrow" w:hAnsi="Arial Narrow"/>
                <w:b/>
                <w:u w:val="single"/>
              </w:rPr>
            </w:pPr>
            <w:r w:rsidRPr="00DB50A4">
              <w:rPr>
                <w:rFonts w:ascii="Arial Narrow" w:hAnsi="Arial Narrow"/>
                <w:b/>
                <w:u w:val="single"/>
              </w:rPr>
              <w:t xml:space="preserve">(Domain) </w:t>
            </w:r>
            <w:r w:rsidR="00E2194B" w:rsidRPr="00DB50A4">
              <w:rPr>
                <w:rFonts w:ascii="Arial Narrow" w:hAnsi="Arial Narrow"/>
                <w:b/>
                <w:u w:val="single"/>
              </w:rPr>
              <w:t>Measurement and Data</w:t>
            </w:r>
          </w:p>
          <w:p w:rsidR="00E2194B" w:rsidRPr="00DB50A4" w:rsidRDefault="002D5D4A" w:rsidP="000F1D0A">
            <w:pPr>
              <w:pStyle w:val="NoSpacing1"/>
              <w:rPr>
                <w:rFonts w:ascii="Arial Narrow" w:hAnsi="Arial Narrow"/>
                <w:b/>
              </w:rPr>
            </w:pPr>
            <w:r w:rsidRPr="00DB50A4">
              <w:rPr>
                <w:rFonts w:ascii="Arial Narrow" w:hAnsi="Arial Narrow"/>
                <w:b/>
              </w:rPr>
              <w:t xml:space="preserve">(Cluster) </w:t>
            </w:r>
            <w:r w:rsidR="00E2194B" w:rsidRPr="00DB50A4">
              <w:rPr>
                <w:rFonts w:ascii="Arial Narrow" w:hAnsi="Arial Narrow"/>
                <w:b/>
              </w:rPr>
              <w:t>Describe and compare measurable attributes.</w:t>
            </w:r>
          </w:p>
          <w:p w:rsidR="00E2194B" w:rsidRPr="00DB50A4" w:rsidRDefault="00E2194B" w:rsidP="000F1D0A">
            <w:pPr>
              <w:pStyle w:val="NoSpacing1"/>
              <w:rPr>
                <w:rFonts w:ascii="Arial Narrow" w:hAnsi="Arial Narrow"/>
              </w:rPr>
            </w:pPr>
            <w:r w:rsidRPr="00DB50A4">
              <w:rPr>
                <w:rFonts w:ascii="Arial Narrow" w:hAnsi="Arial Narrow"/>
              </w:rPr>
              <w:t>1. Describe measurable attributes of objects, such as length or weight. Describe several measurable attributes of a single object.</w:t>
            </w:r>
          </w:p>
          <w:p w:rsidR="00E2194B" w:rsidRPr="00DB50A4" w:rsidRDefault="00E2194B" w:rsidP="000F1D0A">
            <w:pPr>
              <w:pStyle w:val="NoSpacing1"/>
              <w:rPr>
                <w:rFonts w:ascii="Arial Narrow" w:hAnsi="Arial Narrow"/>
              </w:rPr>
            </w:pPr>
            <w:r w:rsidRPr="00DB50A4">
              <w:rPr>
                <w:rFonts w:ascii="Arial Narrow" w:hAnsi="Arial Narrow"/>
              </w:rPr>
              <w:t xml:space="preserve">2. Directly compare two objects with a measurable attribute in common, to see which object has “more of”/“less of” the attribute, and describe the difference. </w:t>
            </w:r>
            <w:r w:rsidRPr="00DB50A4">
              <w:rPr>
                <w:rFonts w:ascii="Arial Narrow" w:hAnsi="Arial Narrow"/>
                <w:i/>
                <w:iCs/>
              </w:rPr>
              <w:t>For example, directly compare the heights of two children and describe one child as taller/shorter.</w:t>
            </w:r>
          </w:p>
          <w:p w:rsidR="00E2194B" w:rsidRPr="00DB50A4" w:rsidRDefault="002D5D4A" w:rsidP="000F1D0A">
            <w:pPr>
              <w:pStyle w:val="NoSpacing1"/>
              <w:rPr>
                <w:rFonts w:ascii="Arial Narrow" w:hAnsi="Arial Narrow"/>
                <w:b/>
              </w:rPr>
            </w:pPr>
            <w:r w:rsidRPr="00DB50A4">
              <w:rPr>
                <w:rFonts w:ascii="Arial Narrow" w:hAnsi="Arial Narrow"/>
                <w:b/>
              </w:rPr>
              <w:t xml:space="preserve">(Cluster) </w:t>
            </w:r>
            <w:r w:rsidR="00E2194B" w:rsidRPr="00DB50A4">
              <w:rPr>
                <w:rFonts w:ascii="Arial Narrow" w:hAnsi="Arial Narrow"/>
                <w:b/>
              </w:rPr>
              <w:t>Classify objects and count the number of objects in each category.</w:t>
            </w:r>
          </w:p>
          <w:p w:rsidR="00E2194B" w:rsidRPr="00DB50A4" w:rsidRDefault="00E2194B" w:rsidP="000F1D0A">
            <w:pPr>
              <w:pStyle w:val="NoSpacing1"/>
              <w:rPr>
                <w:rFonts w:ascii="Arial Narrow" w:hAnsi="Arial Narrow"/>
              </w:rPr>
            </w:pPr>
            <w:r w:rsidRPr="00DB50A4">
              <w:rPr>
                <w:rFonts w:ascii="Arial Narrow" w:hAnsi="Arial Narrow"/>
              </w:rPr>
              <w:t>3. Classify objects into given categories; count the numbers of objects in each category and sort the categories by count.</w:t>
            </w:r>
            <w:r w:rsidRPr="00DB50A4">
              <w:rPr>
                <w:rFonts w:ascii="Arial Narrow" w:hAnsi="Arial Narrow"/>
                <w:vertAlign w:val="superscript"/>
              </w:rPr>
              <w:t>1</w:t>
            </w:r>
          </w:p>
        </w:tc>
        <w:tc>
          <w:tcPr>
            <w:tcW w:w="2970" w:type="dxa"/>
          </w:tcPr>
          <w:p w:rsidR="00E2194B" w:rsidRPr="00DB50A4" w:rsidRDefault="00E2194B" w:rsidP="00286F76">
            <w:pPr>
              <w:pStyle w:val="NoSpacing1"/>
              <w:rPr>
                <w:rFonts w:ascii="Arial Narrow" w:hAnsi="Arial Narrow"/>
                <w:b/>
                <w:u w:val="single"/>
              </w:rPr>
            </w:pPr>
            <w:r w:rsidRPr="00DB50A4">
              <w:rPr>
                <w:rFonts w:ascii="Arial Narrow" w:hAnsi="Arial Narrow"/>
                <w:b/>
                <w:u w:val="single"/>
              </w:rPr>
              <w:t>NOTES</w:t>
            </w:r>
          </w:p>
        </w:tc>
      </w:tr>
    </w:tbl>
    <w:p w:rsidR="00FC43BB" w:rsidRPr="00DB50A4" w:rsidRDefault="00FC43BB">
      <w:pPr>
        <w:rPr>
          <w:rFonts w:ascii="Arial Narrow" w:hAnsi="Arial Narrow"/>
        </w:rPr>
      </w:pPr>
    </w:p>
    <w:p w:rsidR="009357CD" w:rsidRPr="00DB50A4" w:rsidRDefault="00FC43BB">
      <w:pPr>
        <w:rPr>
          <w:rFonts w:ascii="Arial Narrow" w:hAnsi="Arial Narrow"/>
        </w:rPr>
      </w:pPr>
      <w:r w:rsidRPr="00DB50A4">
        <w:rPr>
          <w:rFonts w:ascii="Arial Narrow" w:hAnsi="Arial Narr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7"/>
        <w:gridCol w:w="7741"/>
        <w:gridCol w:w="2970"/>
      </w:tblGrid>
      <w:tr w:rsidR="00E2194B" w:rsidRPr="00DB50A4" w:rsidTr="006A38F9">
        <w:tc>
          <w:tcPr>
            <w:tcW w:w="3797" w:type="dxa"/>
          </w:tcPr>
          <w:p w:rsidR="00E2194B" w:rsidRPr="00DB50A4" w:rsidRDefault="00E2194B" w:rsidP="008E4C6A">
            <w:pPr>
              <w:spacing w:after="0" w:line="240" w:lineRule="auto"/>
              <w:ind w:left="90"/>
              <w:rPr>
                <w:rFonts w:ascii="Arial Narrow" w:hAnsi="Arial Narrow"/>
                <w:b/>
                <w:sz w:val="32"/>
                <w:szCs w:val="32"/>
              </w:rPr>
            </w:pPr>
            <w:r w:rsidRPr="00DB50A4">
              <w:rPr>
                <w:rFonts w:ascii="Arial Narrow" w:hAnsi="Arial Narrow"/>
                <w:b/>
                <w:sz w:val="32"/>
                <w:szCs w:val="32"/>
              </w:rPr>
              <w:t>Kentucky Early Childhood Standard (KYECS)</w:t>
            </w:r>
          </w:p>
          <w:p w:rsidR="00E2194B" w:rsidRPr="00DB50A4" w:rsidRDefault="00E2194B" w:rsidP="008E4C6A">
            <w:pPr>
              <w:spacing w:after="0" w:line="240" w:lineRule="auto"/>
              <w:rPr>
                <w:rFonts w:ascii="Arial Narrow" w:hAnsi="Arial Narrow"/>
                <w:sz w:val="24"/>
                <w:szCs w:val="24"/>
                <w:u w:val="single"/>
              </w:rPr>
            </w:pPr>
            <w:r w:rsidRPr="00DB50A4">
              <w:rPr>
                <w:rFonts w:ascii="Arial Narrow" w:hAnsi="Arial Narrow"/>
                <w:sz w:val="24"/>
                <w:szCs w:val="24"/>
                <w:u w:val="single"/>
              </w:rPr>
              <w:t>MATHEMATICS (3S AND 4S)</w:t>
            </w:r>
          </w:p>
        </w:tc>
        <w:tc>
          <w:tcPr>
            <w:tcW w:w="10711" w:type="dxa"/>
            <w:gridSpan w:val="2"/>
            <w:vMerge w:val="restart"/>
          </w:tcPr>
          <w:p w:rsidR="0011680F" w:rsidRPr="00DB50A4" w:rsidRDefault="00E2194B" w:rsidP="0011680F">
            <w:pPr>
              <w:pStyle w:val="NoSpacing1"/>
              <w:rPr>
                <w:rFonts w:ascii="Arial Narrow" w:hAnsi="Arial Narrow"/>
                <w:b/>
                <w:sz w:val="32"/>
                <w:szCs w:val="32"/>
              </w:rPr>
            </w:pPr>
            <w:r w:rsidRPr="00DB50A4">
              <w:rPr>
                <w:rFonts w:ascii="Arial Narrow" w:hAnsi="Arial Narrow"/>
                <w:b/>
                <w:sz w:val="32"/>
                <w:szCs w:val="32"/>
              </w:rPr>
              <w:t>Kentucky Core Academic Standard (KCAS) Math</w:t>
            </w:r>
            <w:r w:rsidR="0011680F" w:rsidRPr="00DB50A4">
              <w:rPr>
                <w:rFonts w:ascii="Arial Narrow" w:hAnsi="Arial Narrow"/>
                <w:b/>
                <w:sz w:val="32"/>
                <w:szCs w:val="32"/>
              </w:rPr>
              <w:t xml:space="preserve"> for Kindergarten</w:t>
            </w:r>
          </w:p>
          <w:p w:rsidR="00E2194B" w:rsidRPr="00DB50A4" w:rsidRDefault="00E2194B" w:rsidP="008E4C6A">
            <w:pPr>
              <w:pStyle w:val="NoSpacing1"/>
              <w:rPr>
                <w:rFonts w:ascii="Arial Narrow" w:hAnsi="Arial Narrow"/>
                <w:b/>
                <w:sz w:val="32"/>
                <w:szCs w:val="32"/>
              </w:rPr>
            </w:pPr>
          </w:p>
          <w:p w:rsidR="00E2194B" w:rsidRPr="00DB50A4" w:rsidRDefault="00E2194B" w:rsidP="008E4C6A">
            <w:pPr>
              <w:pStyle w:val="NoSpacing1"/>
              <w:rPr>
                <w:rFonts w:ascii="Arial Narrow" w:hAnsi="Arial Narrow"/>
                <w:b/>
                <w:sz w:val="32"/>
                <w:szCs w:val="32"/>
              </w:rPr>
            </w:pPr>
          </w:p>
        </w:tc>
      </w:tr>
      <w:tr w:rsidR="00E2194B" w:rsidRPr="00DB50A4" w:rsidTr="006A38F9">
        <w:tc>
          <w:tcPr>
            <w:tcW w:w="3797" w:type="dxa"/>
          </w:tcPr>
          <w:p w:rsidR="00E2194B" w:rsidRPr="00DB50A4" w:rsidRDefault="00E2194B" w:rsidP="00653F5C">
            <w:pPr>
              <w:spacing w:after="0" w:line="240" w:lineRule="auto"/>
              <w:rPr>
                <w:rFonts w:ascii="Arial Narrow" w:hAnsi="Arial Narrow"/>
                <w:b/>
                <w:sz w:val="24"/>
                <w:szCs w:val="24"/>
              </w:rPr>
            </w:pPr>
            <w:r w:rsidRPr="00DB50A4">
              <w:rPr>
                <w:rFonts w:ascii="Arial Narrow" w:hAnsi="Arial Narrow"/>
                <w:b/>
                <w:sz w:val="24"/>
                <w:szCs w:val="24"/>
              </w:rPr>
              <w:t>Standard 1:  Demonstrates general skills and uses concepts of mathematics.</w:t>
            </w:r>
          </w:p>
        </w:tc>
        <w:tc>
          <w:tcPr>
            <w:tcW w:w="10711" w:type="dxa"/>
            <w:gridSpan w:val="2"/>
            <w:vMerge/>
          </w:tcPr>
          <w:p w:rsidR="00E2194B" w:rsidRPr="00DB50A4" w:rsidRDefault="00E2194B" w:rsidP="008E4C6A">
            <w:pPr>
              <w:spacing w:after="0" w:line="240" w:lineRule="auto"/>
              <w:rPr>
                <w:rFonts w:ascii="Arial Narrow" w:hAnsi="Arial Narrow"/>
              </w:rPr>
            </w:pPr>
          </w:p>
        </w:tc>
      </w:tr>
      <w:tr w:rsidR="00E2194B" w:rsidRPr="00DB50A4" w:rsidTr="00A23CD4">
        <w:tc>
          <w:tcPr>
            <w:tcW w:w="3797" w:type="dxa"/>
            <w:shd w:val="clear" w:color="auto" w:fill="D9D9D9"/>
          </w:tcPr>
          <w:p w:rsidR="00E2194B" w:rsidRPr="00DB50A4" w:rsidRDefault="00E2194B" w:rsidP="003C2BF4">
            <w:pPr>
              <w:spacing w:after="0" w:line="240" w:lineRule="auto"/>
              <w:rPr>
                <w:rFonts w:ascii="Arial Narrow" w:hAnsi="Arial Narrow"/>
              </w:rPr>
            </w:pPr>
            <w:r w:rsidRPr="00DB50A4">
              <w:rPr>
                <w:rFonts w:ascii="Arial Narrow" w:hAnsi="Arial Narrow"/>
                <w:bCs/>
              </w:rPr>
              <w:t>Benchmark 1.4: Uses nonstandard and/or standard units  to measure and describe</w:t>
            </w:r>
          </w:p>
        </w:tc>
        <w:tc>
          <w:tcPr>
            <w:tcW w:w="10711" w:type="dxa"/>
            <w:gridSpan w:val="2"/>
            <w:vMerge w:val="restart"/>
            <w:shd w:val="clear" w:color="auto" w:fill="D9D9D9"/>
          </w:tcPr>
          <w:p w:rsidR="000357AE" w:rsidRPr="000357AE" w:rsidRDefault="000357AE" w:rsidP="002E59EF">
            <w:pPr>
              <w:pStyle w:val="NoSpacing1"/>
              <w:rPr>
                <w:rFonts w:ascii="Arial Narrow" w:hAnsi="Arial Narrow"/>
                <w:b/>
                <w:u w:val="single"/>
              </w:rPr>
            </w:pPr>
            <w:r w:rsidRPr="000357AE">
              <w:rPr>
                <w:rFonts w:ascii="Arial Narrow" w:hAnsi="Arial Narrow"/>
                <w:b/>
                <w:u w:val="single"/>
              </w:rPr>
              <w:t>Domains</w:t>
            </w:r>
          </w:p>
          <w:p w:rsidR="002E59EF" w:rsidRPr="005971F0" w:rsidRDefault="002E59EF" w:rsidP="002E59EF">
            <w:pPr>
              <w:pStyle w:val="NoSpacing1"/>
              <w:rPr>
                <w:rFonts w:ascii="Arial Narrow" w:hAnsi="Arial Narrow"/>
              </w:rPr>
            </w:pPr>
            <w:r w:rsidRPr="005971F0">
              <w:rPr>
                <w:rFonts w:ascii="Arial Narrow" w:hAnsi="Arial Narrow"/>
              </w:rPr>
              <w:t>Measurement and Data</w:t>
            </w:r>
          </w:p>
          <w:p w:rsidR="002E59EF" w:rsidRPr="005971F0" w:rsidRDefault="002E59EF" w:rsidP="002E59EF">
            <w:pPr>
              <w:pStyle w:val="NoSpacing1"/>
              <w:rPr>
                <w:rFonts w:ascii="Arial Narrow" w:hAnsi="Arial Narrow"/>
              </w:rPr>
            </w:pPr>
            <w:r w:rsidRPr="005971F0">
              <w:rPr>
                <w:rFonts w:ascii="Arial Narrow" w:hAnsi="Arial Narrow"/>
              </w:rPr>
              <w:t>Counting and Cardinality</w:t>
            </w:r>
          </w:p>
          <w:p w:rsidR="00E2194B" w:rsidRPr="000357AE" w:rsidRDefault="002E59EF" w:rsidP="000357AE">
            <w:pPr>
              <w:pStyle w:val="NoSpacing1"/>
              <w:rPr>
                <w:rFonts w:ascii="Arial Narrow" w:hAnsi="Arial Narrow"/>
                <w:b/>
              </w:rPr>
            </w:pPr>
            <w:r w:rsidRPr="005971F0">
              <w:rPr>
                <w:rFonts w:ascii="Arial Narrow" w:hAnsi="Arial Narrow"/>
              </w:rPr>
              <w:t>Geometry</w:t>
            </w:r>
          </w:p>
        </w:tc>
      </w:tr>
      <w:tr w:rsidR="00E2194B" w:rsidRPr="00DB50A4" w:rsidTr="00A23CD4">
        <w:tc>
          <w:tcPr>
            <w:tcW w:w="3797" w:type="dxa"/>
            <w:shd w:val="clear" w:color="auto" w:fill="D9D9D9"/>
          </w:tcPr>
          <w:p w:rsidR="00E2194B" w:rsidRPr="00DB50A4" w:rsidRDefault="00E2194B" w:rsidP="003C2BF4">
            <w:pPr>
              <w:spacing w:after="0" w:line="240" w:lineRule="auto"/>
              <w:rPr>
                <w:rFonts w:ascii="Arial Narrow" w:hAnsi="Arial Narrow"/>
                <w:bCs/>
              </w:rPr>
            </w:pPr>
            <w:r w:rsidRPr="00DB50A4">
              <w:rPr>
                <w:rFonts w:ascii="Arial Narrow" w:hAnsi="Arial Narrow"/>
                <w:bCs/>
              </w:rPr>
              <w:t>Developmental Continuum</w:t>
            </w:r>
            <w:r w:rsidR="008E3A56">
              <w:rPr>
                <w:rFonts w:ascii="Arial Narrow" w:hAnsi="Arial Narrow"/>
                <w:bCs/>
              </w:rPr>
              <w:t xml:space="preserve"> Items</w:t>
            </w:r>
          </w:p>
        </w:tc>
        <w:tc>
          <w:tcPr>
            <w:tcW w:w="10711" w:type="dxa"/>
            <w:gridSpan w:val="2"/>
            <w:vMerge/>
            <w:shd w:val="clear" w:color="auto" w:fill="D9D9D9"/>
          </w:tcPr>
          <w:p w:rsidR="00E2194B" w:rsidRPr="00DB50A4" w:rsidRDefault="00E2194B" w:rsidP="008E4C6A">
            <w:pPr>
              <w:spacing w:after="0" w:line="240" w:lineRule="auto"/>
              <w:rPr>
                <w:rFonts w:ascii="Arial Narrow" w:hAnsi="Arial Narrow"/>
              </w:rPr>
            </w:pPr>
          </w:p>
        </w:tc>
      </w:tr>
      <w:tr w:rsidR="00D30AFC" w:rsidRPr="00DB50A4" w:rsidTr="006A38F9">
        <w:tc>
          <w:tcPr>
            <w:tcW w:w="3797" w:type="dxa"/>
          </w:tcPr>
          <w:p w:rsidR="00D30AFC" w:rsidRPr="00DB50A4" w:rsidRDefault="00D30AFC" w:rsidP="003C2BF4">
            <w:pPr>
              <w:pStyle w:val="NoSpacing1"/>
              <w:numPr>
                <w:ilvl w:val="0"/>
                <w:numId w:val="8"/>
              </w:numPr>
              <w:rPr>
                <w:rFonts w:ascii="Arial Narrow" w:hAnsi="Arial Narrow"/>
              </w:rPr>
            </w:pPr>
            <w:r w:rsidRPr="00DB50A4">
              <w:rPr>
                <w:rFonts w:ascii="Arial Narrow" w:hAnsi="Arial Narrow"/>
              </w:rPr>
              <w:t>Compares and orders by size.</w:t>
            </w:r>
          </w:p>
        </w:tc>
        <w:tc>
          <w:tcPr>
            <w:tcW w:w="7741" w:type="dxa"/>
          </w:tcPr>
          <w:p w:rsidR="00D30AFC" w:rsidRPr="00DB50A4" w:rsidRDefault="002D5D4A" w:rsidP="003C2BF4">
            <w:pPr>
              <w:pStyle w:val="NoSpacing1"/>
              <w:rPr>
                <w:rFonts w:ascii="Arial Narrow" w:hAnsi="Arial Narrow"/>
                <w:b/>
                <w:u w:val="single"/>
              </w:rPr>
            </w:pPr>
            <w:r w:rsidRPr="00DB50A4">
              <w:rPr>
                <w:rFonts w:ascii="Arial Narrow" w:hAnsi="Arial Narrow"/>
                <w:b/>
                <w:u w:val="single"/>
              </w:rPr>
              <w:t xml:space="preserve">(Domain) </w:t>
            </w:r>
            <w:r w:rsidR="00D30AFC" w:rsidRPr="00DB50A4">
              <w:rPr>
                <w:rFonts w:ascii="Arial Narrow" w:hAnsi="Arial Narrow"/>
                <w:b/>
                <w:u w:val="single"/>
              </w:rPr>
              <w:t>Measurement and Data</w:t>
            </w:r>
          </w:p>
          <w:p w:rsidR="00D30AFC" w:rsidRPr="00DB50A4" w:rsidRDefault="002D5D4A" w:rsidP="003C2BF4">
            <w:pPr>
              <w:pStyle w:val="NoSpacing1"/>
              <w:rPr>
                <w:rFonts w:ascii="Arial Narrow" w:hAnsi="Arial Narrow"/>
                <w:b/>
              </w:rPr>
            </w:pPr>
            <w:r w:rsidRPr="00DB50A4">
              <w:rPr>
                <w:rFonts w:ascii="Arial Narrow" w:hAnsi="Arial Narrow"/>
                <w:b/>
              </w:rPr>
              <w:t xml:space="preserve">(Cluster) </w:t>
            </w:r>
            <w:r w:rsidR="00D30AFC" w:rsidRPr="00DB50A4">
              <w:rPr>
                <w:rFonts w:ascii="Arial Narrow" w:hAnsi="Arial Narrow"/>
                <w:b/>
              </w:rPr>
              <w:t>Describe and compare measurable attributes.</w:t>
            </w:r>
          </w:p>
          <w:p w:rsidR="00D30AFC" w:rsidRPr="00DB50A4" w:rsidRDefault="00D30AFC" w:rsidP="003C2BF4">
            <w:pPr>
              <w:pStyle w:val="NoSpacing1"/>
              <w:rPr>
                <w:rFonts w:ascii="Arial Narrow" w:hAnsi="Arial Narrow"/>
              </w:rPr>
            </w:pPr>
            <w:r w:rsidRPr="00DB50A4">
              <w:rPr>
                <w:rFonts w:ascii="Arial Narrow" w:hAnsi="Arial Narrow"/>
              </w:rPr>
              <w:t>1. Describe measurable attributes of objects, such as length or weight. Describe several measurable attributes of a single object.</w:t>
            </w:r>
          </w:p>
          <w:p w:rsidR="00D30AFC" w:rsidRPr="00DB50A4" w:rsidRDefault="00D30AFC" w:rsidP="003C2BF4">
            <w:pPr>
              <w:pStyle w:val="NoSpacing1"/>
              <w:rPr>
                <w:rFonts w:ascii="Arial Narrow" w:hAnsi="Arial Narrow"/>
              </w:rPr>
            </w:pPr>
            <w:r w:rsidRPr="00DB50A4">
              <w:rPr>
                <w:rFonts w:ascii="Arial Narrow" w:hAnsi="Arial Narrow"/>
              </w:rPr>
              <w:t xml:space="preserve">2. Directly compare two objects with a measurable attribute in common, to see which object has “more of”/“less of” the attribute, and describe the difference. </w:t>
            </w:r>
            <w:r w:rsidRPr="00DB50A4">
              <w:rPr>
                <w:rFonts w:ascii="Arial Narrow" w:hAnsi="Arial Narrow"/>
                <w:i/>
                <w:iCs/>
              </w:rPr>
              <w:t>For example, directly compare the heights of two children and describe one child as taller/shorter.</w:t>
            </w:r>
          </w:p>
          <w:p w:rsidR="00D30AFC" w:rsidRPr="00DB50A4" w:rsidRDefault="002D5D4A" w:rsidP="003C2BF4">
            <w:pPr>
              <w:pStyle w:val="NoSpacing1"/>
              <w:rPr>
                <w:rFonts w:ascii="Arial Narrow" w:hAnsi="Arial Narrow"/>
                <w:b/>
                <w:u w:val="single"/>
              </w:rPr>
            </w:pPr>
            <w:r w:rsidRPr="00DB50A4">
              <w:rPr>
                <w:rFonts w:ascii="Arial Narrow" w:hAnsi="Arial Narrow"/>
                <w:b/>
                <w:u w:val="single"/>
              </w:rPr>
              <w:t xml:space="preserve">(Domain) </w:t>
            </w:r>
            <w:r w:rsidR="00D30AFC" w:rsidRPr="00DB50A4">
              <w:rPr>
                <w:rFonts w:ascii="Arial Narrow" w:hAnsi="Arial Narrow"/>
                <w:b/>
                <w:u w:val="single"/>
              </w:rPr>
              <w:t>Counting and Cardinality</w:t>
            </w:r>
          </w:p>
          <w:p w:rsidR="00D30AFC" w:rsidRPr="00DB50A4" w:rsidRDefault="002D5D4A" w:rsidP="003C2BF4">
            <w:pPr>
              <w:pStyle w:val="NoSpacing1"/>
              <w:rPr>
                <w:rFonts w:ascii="Arial Narrow" w:hAnsi="Arial Narrow" w:cs="Helvetica"/>
                <w:b/>
              </w:rPr>
            </w:pPr>
            <w:r w:rsidRPr="00DB50A4">
              <w:rPr>
                <w:rFonts w:ascii="Arial Narrow" w:hAnsi="Arial Narrow" w:cs="Helvetica"/>
                <w:b/>
              </w:rPr>
              <w:t xml:space="preserve">(Cluster) </w:t>
            </w:r>
            <w:r w:rsidR="00D30AFC" w:rsidRPr="00DB50A4">
              <w:rPr>
                <w:rFonts w:ascii="Arial Narrow" w:hAnsi="Arial Narrow" w:cs="Helvetica"/>
                <w:b/>
              </w:rPr>
              <w:t>Know number names and the count sequence.</w:t>
            </w:r>
          </w:p>
          <w:p w:rsidR="00D30AFC" w:rsidRPr="00DB50A4" w:rsidRDefault="00D30AFC" w:rsidP="003C2BF4">
            <w:pPr>
              <w:pStyle w:val="NoSpacing1"/>
              <w:rPr>
                <w:rFonts w:ascii="Arial Narrow" w:hAnsi="Arial Narrow" w:cs="Helvetica"/>
              </w:rPr>
            </w:pPr>
            <w:r w:rsidRPr="00DB50A4">
              <w:rPr>
                <w:rFonts w:ascii="Arial Narrow" w:hAnsi="Arial Narrow" w:cs="Helvetica"/>
              </w:rPr>
              <w:t>1. Count to 100 by ones and by tens.</w:t>
            </w:r>
          </w:p>
          <w:p w:rsidR="00D30AFC" w:rsidRPr="00DB50A4" w:rsidRDefault="00D30AFC" w:rsidP="003C2BF4">
            <w:pPr>
              <w:pStyle w:val="NoSpacing1"/>
              <w:rPr>
                <w:rFonts w:ascii="Arial Narrow" w:hAnsi="Arial Narrow" w:cs="Helvetica"/>
              </w:rPr>
            </w:pPr>
            <w:r w:rsidRPr="00DB50A4">
              <w:rPr>
                <w:rFonts w:ascii="Arial Narrow" w:hAnsi="Arial Narrow" w:cs="Helvetica"/>
              </w:rPr>
              <w:t>2. Count forward beginning from a given number within the known sequence (instead of having to begin at 1).</w:t>
            </w:r>
          </w:p>
          <w:p w:rsidR="00D30AFC" w:rsidRPr="00DB50A4" w:rsidRDefault="00D30AFC" w:rsidP="003C2BF4">
            <w:pPr>
              <w:pStyle w:val="NoSpacing1"/>
              <w:rPr>
                <w:rFonts w:ascii="Arial Narrow" w:hAnsi="Arial Narrow" w:cs="Helvetica"/>
              </w:rPr>
            </w:pPr>
            <w:r w:rsidRPr="00DB50A4">
              <w:rPr>
                <w:rFonts w:ascii="Arial Narrow" w:hAnsi="Arial Narrow" w:cs="Helvetica"/>
              </w:rPr>
              <w:t>3. Write numbers from 0 to 20. Represent a number of objects with a written numeral 0-20 (with 0 representing a count of no objects).</w:t>
            </w:r>
          </w:p>
          <w:p w:rsidR="00D30AFC" w:rsidRPr="00DB50A4" w:rsidRDefault="002D5D4A" w:rsidP="003C2BF4">
            <w:pPr>
              <w:pStyle w:val="NoSpacing1"/>
              <w:rPr>
                <w:rFonts w:ascii="Arial Narrow" w:hAnsi="Arial Narrow"/>
                <w:b/>
                <w:u w:val="single"/>
              </w:rPr>
            </w:pPr>
            <w:r w:rsidRPr="00DB50A4">
              <w:rPr>
                <w:rFonts w:ascii="Arial Narrow" w:hAnsi="Arial Narrow"/>
                <w:b/>
                <w:u w:val="single"/>
              </w:rPr>
              <w:t xml:space="preserve">(Domain) </w:t>
            </w:r>
            <w:r w:rsidR="00D30AFC" w:rsidRPr="00DB50A4">
              <w:rPr>
                <w:rFonts w:ascii="Arial Narrow" w:hAnsi="Arial Narrow"/>
                <w:b/>
                <w:u w:val="single"/>
              </w:rPr>
              <w:t>Geometry</w:t>
            </w:r>
          </w:p>
          <w:p w:rsidR="00D30AFC" w:rsidRPr="00DB50A4" w:rsidRDefault="002D5D4A" w:rsidP="003C2BF4">
            <w:pPr>
              <w:pStyle w:val="NoSpacing1"/>
              <w:rPr>
                <w:rFonts w:ascii="Arial Narrow" w:hAnsi="Arial Narrow" w:cs="Helvetica"/>
                <w:b/>
              </w:rPr>
            </w:pPr>
            <w:r w:rsidRPr="00DB50A4">
              <w:rPr>
                <w:rFonts w:ascii="Arial Narrow" w:hAnsi="Arial Narrow" w:cs="Helvetica"/>
                <w:b/>
              </w:rPr>
              <w:t xml:space="preserve">(Cluster) </w:t>
            </w:r>
            <w:r w:rsidR="00D30AFC" w:rsidRPr="00DB50A4">
              <w:rPr>
                <w:rFonts w:ascii="Arial Narrow" w:hAnsi="Arial Narrow" w:cs="Helvetica"/>
                <w:b/>
              </w:rPr>
              <w:t>Identify and describe shapes (squares, circles, triangles, rectangles, hexagons, cubes, cones, cylinders, and spheres).</w:t>
            </w:r>
          </w:p>
          <w:p w:rsidR="00D30AFC" w:rsidRPr="00DB50A4" w:rsidRDefault="00D30AFC" w:rsidP="008E4C6A">
            <w:pPr>
              <w:pStyle w:val="NoSpacing1"/>
              <w:rPr>
                <w:rFonts w:ascii="Arial Narrow" w:hAnsi="Arial Narrow" w:cs="Helvetica"/>
              </w:rPr>
            </w:pPr>
            <w:r w:rsidRPr="00DB50A4">
              <w:rPr>
                <w:rFonts w:ascii="Arial Narrow" w:hAnsi="Arial Narrow" w:cs="Helvetica"/>
              </w:rPr>
              <w:t>2. Correctly name shapes regardless of their orientations or overall size.</w:t>
            </w:r>
          </w:p>
          <w:p w:rsidR="005058A8" w:rsidRPr="00DB50A4" w:rsidRDefault="005058A8" w:rsidP="005058A8">
            <w:pPr>
              <w:pStyle w:val="NoSpacing1"/>
              <w:rPr>
                <w:rFonts w:ascii="Arial Narrow" w:hAnsi="Arial Narrow"/>
                <w:b/>
                <w:u w:val="single"/>
              </w:rPr>
            </w:pPr>
            <w:r w:rsidRPr="00DB50A4">
              <w:rPr>
                <w:rFonts w:ascii="Arial Narrow" w:hAnsi="Arial Narrow"/>
                <w:b/>
                <w:u w:val="single"/>
              </w:rPr>
              <w:t>(Domain) Counting and Cardinality</w:t>
            </w:r>
          </w:p>
          <w:p w:rsidR="005058A8" w:rsidRPr="00DB50A4" w:rsidRDefault="005058A8" w:rsidP="008E4C6A">
            <w:pPr>
              <w:pStyle w:val="NoSpacing1"/>
              <w:rPr>
                <w:rFonts w:ascii="Arial Narrow" w:hAnsi="Arial Narrow" w:cs="Helvetica"/>
                <w:b/>
              </w:rPr>
            </w:pPr>
            <w:r w:rsidRPr="00DB50A4">
              <w:rPr>
                <w:rFonts w:ascii="Arial Narrow" w:hAnsi="Arial Narrow" w:cs="Helvetica"/>
                <w:b/>
              </w:rPr>
              <w:t>(Cluster) Count to tell the number of objects</w:t>
            </w:r>
          </w:p>
          <w:p w:rsidR="005058A8" w:rsidRPr="00DB50A4" w:rsidRDefault="005058A8" w:rsidP="005058A8">
            <w:pPr>
              <w:pStyle w:val="NoSpacing1"/>
              <w:rPr>
                <w:rFonts w:ascii="Arial Narrow" w:hAnsi="Arial Narrow"/>
              </w:rPr>
            </w:pPr>
            <w:r w:rsidRPr="00DB50A4">
              <w:rPr>
                <w:rFonts w:ascii="Arial Narrow" w:hAnsi="Arial Narrow"/>
              </w:rPr>
              <w:t xml:space="preserve">4. Understand the relationship between numbers and quantities; connect counting to cardinality. </w:t>
            </w:r>
          </w:p>
          <w:p w:rsidR="005058A8" w:rsidRPr="00DB50A4" w:rsidRDefault="005058A8" w:rsidP="005058A8">
            <w:pPr>
              <w:pStyle w:val="NoSpacing1"/>
              <w:numPr>
                <w:ilvl w:val="0"/>
                <w:numId w:val="7"/>
              </w:numPr>
              <w:rPr>
                <w:rFonts w:ascii="Arial Narrow" w:hAnsi="Arial Narrow"/>
              </w:rPr>
            </w:pPr>
            <w:r w:rsidRPr="00DB50A4">
              <w:rPr>
                <w:rFonts w:ascii="Arial Narrow" w:hAnsi="Arial Narrow"/>
              </w:rPr>
              <w:t>When counting objects, say the number names in the standard order, pairing each object with one and only one number name and each number name with one and only one object.</w:t>
            </w:r>
          </w:p>
          <w:p w:rsidR="005058A8" w:rsidRPr="00DB50A4" w:rsidRDefault="005058A8" w:rsidP="005058A8">
            <w:pPr>
              <w:pStyle w:val="NoSpacing1"/>
              <w:numPr>
                <w:ilvl w:val="0"/>
                <w:numId w:val="7"/>
              </w:numPr>
              <w:rPr>
                <w:rFonts w:ascii="Arial Narrow" w:hAnsi="Arial Narrow"/>
              </w:rPr>
            </w:pPr>
            <w:r w:rsidRPr="00DB50A4">
              <w:rPr>
                <w:rFonts w:ascii="Arial Narrow" w:hAnsi="Arial Narrow"/>
              </w:rPr>
              <w:t>Understand that the last number name said tells the number of objects counted. The number of objects is the same regardless of their arrangement or the order in which they were counted.</w:t>
            </w:r>
          </w:p>
          <w:p w:rsidR="005058A8" w:rsidRPr="00DB50A4" w:rsidRDefault="005058A8" w:rsidP="008E4C6A">
            <w:pPr>
              <w:pStyle w:val="NoSpacing1"/>
              <w:numPr>
                <w:ilvl w:val="0"/>
                <w:numId w:val="7"/>
              </w:numPr>
              <w:rPr>
                <w:rFonts w:ascii="Arial Narrow" w:hAnsi="Arial Narrow"/>
              </w:rPr>
            </w:pPr>
            <w:r w:rsidRPr="00DB50A4">
              <w:rPr>
                <w:rFonts w:ascii="Arial Narrow" w:hAnsi="Arial Narrow"/>
              </w:rPr>
              <w:t>Understand that each successive number name refers to a quantity that is one larger.</w:t>
            </w:r>
          </w:p>
        </w:tc>
        <w:tc>
          <w:tcPr>
            <w:tcW w:w="2970" w:type="dxa"/>
          </w:tcPr>
          <w:p w:rsidR="00D30AFC" w:rsidRPr="00DB50A4" w:rsidRDefault="00D30AFC" w:rsidP="003C2BF4">
            <w:pPr>
              <w:pStyle w:val="NoSpacing1"/>
              <w:rPr>
                <w:rFonts w:ascii="Arial Narrow" w:hAnsi="Arial Narrow"/>
                <w:b/>
                <w:u w:val="single"/>
              </w:rPr>
            </w:pPr>
            <w:r w:rsidRPr="00DB50A4">
              <w:rPr>
                <w:rFonts w:ascii="Arial Narrow" w:hAnsi="Arial Narrow"/>
                <w:b/>
                <w:u w:val="single"/>
              </w:rPr>
              <w:t>NOTES</w:t>
            </w:r>
          </w:p>
        </w:tc>
      </w:tr>
      <w:tr w:rsidR="00D30AFC" w:rsidRPr="00DB50A4" w:rsidTr="006A38F9">
        <w:tc>
          <w:tcPr>
            <w:tcW w:w="3797" w:type="dxa"/>
          </w:tcPr>
          <w:p w:rsidR="00D30AFC" w:rsidRPr="00DB50A4" w:rsidRDefault="00D30AFC" w:rsidP="003C2BF4">
            <w:pPr>
              <w:pStyle w:val="NoSpacing1"/>
              <w:numPr>
                <w:ilvl w:val="0"/>
                <w:numId w:val="8"/>
              </w:numPr>
              <w:rPr>
                <w:rFonts w:ascii="Arial Narrow" w:hAnsi="Arial Narrow"/>
              </w:rPr>
            </w:pPr>
            <w:r w:rsidRPr="00DB50A4">
              <w:rPr>
                <w:rFonts w:ascii="Arial Narrow" w:hAnsi="Arial Narrow"/>
              </w:rPr>
              <w:t>Uses tools to explore measuring.</w:t>
            </w:r>
          </w:p>
        </w:tc>
        <w:tc>
          <w:tcPr>
            <w:tcW w:w="7741" w:type="dxa"/>
          </w:tcPr>
          <w:p w:rsidR="00D30AFC" w:rsidRPr="00DB50A4" w:rsidRDefault="00751287" w:rsidP="008E4C6A">
            <w:pPr>
              <w:pStyle w:val="NoSpacing1"/>
              <w:rPr>
                <w:rFonts w:ascii="Arial Narrow" w:hAnsi="Arial Narrow"/>
                <w:b/>
              </w:rPr>
            </w:pPr>
            <w:r w:rsidRPr="00DB50A4">
              <w:rPr>
                <w:rFonts w:ascii="Arial Narrow" w:hAnsi="Arial Narrow"/>
                <w:b/>
              </w:rPr>
              <w:t>(Cluster) Compare Numbers</w:t>
            </w:r>
          </w:p>
          <w:p w:rsidR="00751287" w:rsidRPr="00DB50A4" w:rsidRDefault="00751287" w:rsidP="00751287">
            <w:pPr>
              <w:pStyle w:val="NoSpacing1"/>
              <w:rPr>
                <w:rFonts w:ascii="Arial Narrow" w:hAnsi="Arial Narrow"/>
              </w:rPr>
            </w:pPr>
            <w:r w:rsidRPr="00DB50A4">
              <w:rPr>
                <w:rFonts w:ascii="Arial Narrow" w:hAnsi="Arial Narrow"/>
              </w:rPr>
              <w:t>6. Identify whether the number of objects in one group is greater than, less than, or equal to the number of objects in another group, e.g., by using matching and counting strategies.</w:t>
            </w:r>
            <w:r w:rsidRPr="00DB50A4">
              <w:rPr>
                <w:rFonts w:ascii="Arial Narrow" w:hAnsi="Arial Narrow"/>
                <w:vertAlign w:val="superscript"/>
              </w:rPr>
              <w:t>1</w:t>
            </w:r>
          </w:p>
          <w:p w:rsidR="00751287" w:rsidRPr="00DB50A4" w:rsidRDefault="00751287" w:rsidP="00751287">
            <w:pPr>
              <w:pStyle w:val="NoSpacing1"/>
              <w:rPr>
                <w:rFonts w:ascii="Arial Narrow" w:hAnsi="Arial Narrow"/>
              </w:rPr>
            </w:pPr>
            <w:r w:rsidRPr="00DB50A4">
              <w:rPr>
                <w:rFonts w:ascii="Arial Narrow" w:hAnsi="Arial Narrow"/>
              </w:rPr>
              <w:t>7. Compare two numbers between 1 and 10 presented as written numerals.</w:t>
            </w:r>
          </w:p>
          <w:p w:rsidR="00751287" w:rsidRPr="00DB50A4" w:rsidRDefault="00751287" w:rsidP="008E4C6A">
            <w:pPr>
              <w:pStyle w:val="NoSpacing1"/>
              <w:rPr>
                <w:rFonts w:ascii="Arial Narrow" w:hAnsi="Arial Narrow" w:cs="Helvetica"/>
                <w:sz w:val="16"/>
                <w:szCs w:val="16"/>
              </w:rPr>
            </w:pPr>
            <w:r w:rsidRPr="00DB50A4">
              <w:rPr>
                <w:rFonts w:ascii="Arial Narrow" w:hAnsi="Arial Narrow" w:cs="Helvetica"/>
                <w:sz w:val="16"/>
                <w:szCs w:val="16"/>
                <w:vertAlign w:val="superscript"/>
              </w:rPr>
              <w:t>1</w:t>
            </w:r>
            <w:r w:rsidRPr="00DB50A4">
              <w:rPr>
                <w:rFonts w:ascii="Arial Narrow" w:hAnsi="Arial Narrow" w:cs="Helvetica"/>
                <w:sz w:val="16"/>
                <w:szCs w:val="16"/>
              </w:rPr>
              <w:t xml:space="preserve"> Include groups with up to ten objects.</w:t>
            </w:r>
          </w:p>
        </w:tc>
        <w:tc>
          <w:tcPr>
            <w:tcW w:w="2970" w:type="dxa"/>
          </w:tcPr>
          <w:p w:rsidR="00D30AFC" w:rsidRPr="00DB50A4" w:rsidRDefault="00D30AFC" w:rsidP="00BD3C8B">
            <w:pPr>
              <w:pStyle w:val="NoSpacing1"/>
              <w:rPr>
                <w:rFonts w:ascii="Arial Narrow" w:hAnsi="Arial Narrow"/>
                <w:b/>
                <w:u w:val="single"/>
              </w:rPr>
            </w:pPr>
            <w:r w:rsidRPr="00DB50A4">
              <w:rPr>
                <w:rFonts w:ascii="Arial Narrow" w:hAnsi="Arial Narrow"/>
                <w:b/>
                <w:u w:val="single"/>
              </w:rPr>
              <w:t>NOTES</w:t>
            </w:r>
          </w:p>
        </w:tc>
      </w:tr>
      <w:tr w:rsidR="00D30AFC" w:rsidRPr="00DB50A4" w:rsidTr="006A38F9">
        <w:tc>
          <w:tcPr>
            <w:tcW w:w="3797" w:type="dxa"/>
          </w:tcPr>
          <w:p w:rsidR="00D30AFC" w:rsidRPr="00DB50A4" w:rsidRDefault="00D30AFC" w:rsidP="009357CD">
            <w:pPr>
              <w:pStyle w:val="NoSpacing1"/>
              <w:ind w:left="720"/>
              <w:rPr>
                <w:rFonts w:ascii="Arial Narrow" w:hAnsi="Arial Narrow"/>
                <w:b/>
                <w:i/>
              </w:rPr>
            </w:pPr>
            <w:r w:rsidRPr="00DB50A4">
              <w:rPr>
                <w:rFonts w:ascii="Arial Narrow" w:hAnsi="Arial Narrow"/>
                <w:b/>
                <w:i/>
              </w:rPr>
              <w:t xml:space="preserve">COMBINED </w:t>
            </w:r>
          </w:p>
          <w:p w:rsidR="00D30AFC" w:rsidRPr="00DB50A4" w:rsidRDefault="00D30AFC" w:rsidP="009357CD">
            <w:pPr>
              <w:pStyle w:val="NoSpacing1"/>
              <w:numPr>
                <w:ilvl w:val="0"/>
                <w:numId w:val="8"/>
              </w:numPr>
              <w:rPr>
                <w:rFonts w:ascii="Arial Narrow" w:hAnsi="Arial Narrow"/>
                <w:i/>
              </w:rPr>
            </w:pPr>
            <w:r w:rsidRPr="00DB50A4">
              <w:rPr>
                <w:rFonts w:ascii="Arial Narrow" w:hAnsi="Arial Narrow"/>
                <w:i/>
              </w:rPr>
              <w:t>Explores, compares, and describes length, weight or volume using nonstandard units.</w:t>
            </w:r>
          </w:p>
          <w:p w:rsidR="00D30AFC" w:rsidRPr="00DB50A4" w:rsidRDefault="00D30AFC" w:rsidP="003C2BF4">
            <w:pPr>
              <w:pStyle w:val="NoSpacing1"/>
              <w:numPr>
                <w:ilvl w:val="0"/>
                <w:numId w:val="8"/>
              </w:numPr>
              <w:rPr>
                <w:rFonts w:ascii="Arial Narrow" w:hAnsi="Arial Narrow"/>
                <w:i/>
              </w:rPr>
            </w:pPr>
            <w:r w:rsidRPr="00DB50A4">
              <w:rPr>
                <w:rFonts w:ascii="Arial Narrow" w:hAnsi="Arial Narrow"/>
                <w:i/>
              </w:rPr>
              <w:t xml:space="preserve">Explores, compares, and describes length, weight, or volume using standard units.  </w:t>
            </w:r>
          </w:p>
        </w:tc>
        <w:tc>
          <w:tcPr>
            <w:tcW w:w="7741" w:type="dxa"/>
          </w:tcPr>
          <w:p w:rsidR="00D30AFC" w:rsidRPr="00DB50A4" w:rsidRDefault="002D5D4A" w:rsidP="008B7088">
            <w:pPr>
              <w:pStyle w:val="NoSpacing1"/>
              <w:rPr>
                <w:rFonts w:ascii="Arial Narrow" w:hAnsi="Arial Narrow"/>
                <w:b/>
                <w:u w:val="single"/>
              </w:rPr>
            </w:pPr>
            <w:r w:rsidRPr="00DB50A4">
              <w:rPr>
                <w:rFonts w:ascii="Arial Narrow" w:hAnsi="Arial Narrow"/>
                <w:b/>
                <w:u w:val="single"/>
              </w:rPr>
              <w:t xml:space="preserve">(Domain) </w:t>
            </w:r>
            <w:r w:rsidR="00D30AFC" w:rsidRPr="00DB50A4">
              <w:rPr>
                <w:rFonts w:ascii="Arial Narrow" w:hAnsi="Arial Narrow"/>
                <w:b/>
                <w:u w:val="single"/>
              </w:rPr>
              <w:t>Counting and Cardinality</w:t>
            </w:r>
          </w:p>
          <w:p w:rsidR="00D30AFC" w:rsidRPr="00DB50A4" w:rsidRDefault="002D5D4A" w:rsidP="008B7088">
            <w:pPr>
              <w:pStyle w:val="NoSpacing1"/>
              <w:rPr>
                <w:rFonts w:ascii="Arial Narrow" w:hAnsi="Arial Narrow" w:cs="Helvetica"/>
                <w:b/>
              </w:rPr>
            </w:pPr>
            <w:r w:rsidRPr="00DB50A4">
              <w:rPr>
                <w:rFonts w:ascii="Arial Narrow" w:hAnsi="Arial Narrow" w:cs="Helvetica"/>
                <w:b/>
              </w:rPr>
              <w:t xml:space="preserve">(Cluster) </w:t>
            </w:r>
            <w:r w:rsidR="00D30AFC" w:rsidRPr="00DB50A4">
              <w:rPr>
                <w:rFonts w:ascii="Arial Narrow" w:hAnsi="Arial Narrow" w:cs="Helvetica"/>
                <w:b/>
              </w:rPr>
              <w:t>Know number names and the count sequence.</w:t>
            </w:r>
          </w:p>
          <w:p w:rsidR="00D30AFC" w:rsidRPr="00DB50A4" w:rsidRDefault="00D30AFC" w:rsidP="008B7088">
            <w:pPr>
              <w:pStyle w:val="NoSpacing1"/>
              <w:rPr>
                <w:rFonts w:ascii="Arial Narrow" w:hAnsi="Arial Narrow" w:cs="Helvetica"/>
              </w:rPr>
            </w:pPr>
            <w:r w:rsidRPr="00DB50A4">
              <w:rPr>
                <w:rFonts w:ascii="Arial Narrow" w:hAnsi="Arial Narrow" w:cs="Helvetica"/>
              </w:rPr>
              <w:t>1. Count to 100 by ones and by tens.</w:t>
            </w:r>
          </w:p>
          <w:p w:rsidR="00D30AFC" w:rsidRPr="00DB50A4" w:rsidRDefault="00D30AFC" w:rsidP="008B7088">
            <w:pPr>
              <w:pStyle w:val="NoSpacing1"/>
              <w:rPr>
                <w:rFonts w:ascii="Arial Narrow" w:hAnsi="Arial Narrow" w:cs="Helvetica"/>
              </w:rPr>
            </w:pPr>
            <w:r w:rsidRPr="00DB50A4">
              <w:rPr>
                <w:rFonts w:ascii="Arial Narrow" w:hAnsi="Arial Narrow" w:cs="Helvetica"/>
              </w:rPr>
              <w:t>2. Count forward beginning from a given number within the known sequence (instead of having to begin at 1).</w:t>
            </w:r>
          </w:p>
          <w:p w:rsidR="00D30AFC" w:rsidRPr="00DB50A4" w:rsidRDefault="00D30AFC" w:rsidP="008B7088">
            <w:pPr>
              <w:pStyle w:val="NoSpacing1"/>
              <w:rPr>
                <w:rFonts w:ascii="Arial Narrow" w:hAnsi="Arial Narrow" w:cs="Helvetica"/>
              </w:rPr>
            </w:pPr>
            <w:r w:rsidRPr="00DB50A4">
              <w:rPr>
                <w:rFonts w:ascii="Arial Narrow" w:hAnsi="Arial Narrow" w:cs="Helvetica"/>
              </w:rPr>
              <w:t>3. Write numbers from 0 to 20. Represent a number of objects with a written numeral 0-20 (with 0 representing a count of no objects).</w:t>
            </w:r>
          </w:p>
          <w:p w:rsidR="00D30AFC" w:rsidRPr="00DB50A4" w:rsidRDefault="002D5D4A" w:rsidP="008B7088">
            <w:pPr>
              <w:pStyle w:val="NoSpacing1"/>
              <w:rPr>
                <w:rFonts w:ascii="Arial Narrow" w:hAnsi="Arial Narrow"/>
                <w:b/>
                <w:u w:val="single"/>
              </w:rPr>
            </w:pPr>
            <w:r w:rsidRPr="00DB50A4">
              <w:rPr>
                <w:rFonts w:ascii="Arial Narrow" w:hAnsi="Arial Narrow"/>
                <w:b/>
                <w:u w:val="single"/>
              </w:rPr>
              <w:t xml:space="preserve">(Domain) </w:t>
            </w:r>
            <w:r w:rsidR="00D30AFC" w:rsidRPr="00DB50A4">
              <w:rPr>
                <w:rFonts w:ascii="Arial Narrow" w:hAnsi="Arial Narrow"/>
                <w:b/>
                <w:u w:val="single"/>
              </w:rPr>
              <w:t>Measurement and Data</w:t>
            </w:r>
          </w:p>
          <w:p w:rsidR="00D30AFC" w:rsidRPr="00DB50A4" w:rsidRDefault="002D5D4A" w:rsidP="008B7088">
            <w:pPr>
              <w:pStyle w:val="NoSpacing1"/>
              <w:rPr>
                <w:rFonts w:ascii="Arial Narrow" w:hAnsi="Arial Narrow"/>
                <w:b/>
              </w:rPr>
            </w:pPr>
            <w:r w:rsidRPr="00DB50A4">
              <w:rPr>
                <w:rFonts w:ascii="Arial Narrow" w:hAnsi="Arial Narrow"/>
                <w:b/>
              </w:rPr>
              <w:t xml:space="preserve">(Cluster) </w:t>
            </w:r>
            <w:r w:rsidR="00D30AFC" w:rsidRPr="00DB50A4">
              <w:rPr>
                <w:rFonts w:ascii="Arial Narrow" w:hAnsi="Arial Narrow"/>
                <w:b/>
              </w:rPr>
              <w:t>Describe and compare measurable attributes.</w:t>
            </w:r>
          </w:p>
          <w:p w:rsidR="00D30AFC" w:rsidRPr="00DB50A4" w:rsidRDefault="00D30AFC" w:rsidP="008B7088">
            <w:pPr>
              <w:pStyle w:val="NoSpacing1"/>
              <w:rPr>
                <w:rFonts w:ascii="Arial Narrow" w:hAnsi="Arial Narrow"/>
              </w:rPr>
            </w:pPr>
            <w:r w:rsidRPr="00DB50A4">
              <w:rPr>
                <w:rFonts w:ascii="Arial Narrow" w:hAnsi="Arial Narrow"/>
              </w:rPr>
              <w:t>1. Describe measurable attributes of objects, such as length or weight. Describe several measurable attributes of a single object.</w:t>
            </w:r>
          </w:p>
          <w:p w:rsidR="00D30AFC" w:rsidRPr="00DB50A4" w:rsidRDefault="00D30AFC" w:rsidP="008B7088">
            <w:pPr>
              <w:pStyle w:val="NoSpacing1"/>
              <w:rPr>
                <w:rFonts w:ascii="Arial Narrow" w:hAnsi="Arial Narrow"/>
              </w:rPr>
            </w:pPr>
            <w:r w:rsidRPr="00DB50A4">
              <w:rPr>
                <w:rFonts w:ascii="Arial Narrow" w:hAnsi="Arial Narrow"/>
              </w:rPr>
              <w:t xml:space="preserve">2. Directly compare two objects with a measurable attribute in common, to see which object has “more of”/“less of” the attribute, and describe the difference. </w:t>
            </w:r>
            <w:r w:rsidRPr="00DB50A4">
              <w:rPr>
                <w:rFonts w:ascii="Arial Narrow" w:hAnsi="Arial Narrow"/>
                <w:i/>
                <w:iCs/>
              </w:rPr>
              <w:t>For example, directly compare the heights of two children and describe one child as taller/shorter.</w:t>
            </w:r>
          </w:p>
          <w:p w:rsidR="00D30AFC" w:rsidRPr="008F11BE" w:rsidRDefault="002D5D4A" w:rsidP="008B7088">
            <w:pPr>
              <w:pStyle w:val="NoSpacing1"/>
              <w:rPr>
                <w:rFonts w:ascii="Arial Narrow" w:hAnsi="Arial Narrow"/>
                <w:b/>
                <w:u w:val="single"/>
              </w:rPr>
            </w:pPr>
            <w:r w:rsidRPr="008F11BE">
              <w:rPr>
                <w:rFonts w:ascii="Arial Narrow" w:hAnsi="Arial Narrow"/>
                <w:b/>
                <w:u w:val="single"/>
              </w:rPr>
              <w:t xml:space="preserve">(Domain) </w:t>
            </w:r>
            <w:r w:rsidR="00D30AFC" w:rsidRPr="008F11BE">
              <w:rPr>
                <w:rFonts w:ascii="Arial Narrow" w:hAnsi="Arial Narrow"/>
                <w:b/>
                <w:u w:val="single"/>
              </w:rPr>
              <w:t>Geometry</w:t>
            </w:r>
          </w:p>
          <w:p w:rsidR="00D30AFC" w:rsidRPr="00DB50A4" w:rsidRDefault="002D5D4A" w:rsidP="008B7088">
            <w:pPr>
              <w:pStyle w:val="NoSpacing1"/>
              <w:rPr>
                <w:rFonts w:ascii="Arial Narrow" w:hAnsi="Arial Narrow"/>
                <w:b/>
              </w:rPr>
            </w:pPr>
            <w:r w:rsidRPr="00DB50A4">
              <w:rPr>
                <w:rFonts w:ascii="Arial Narrow" w:hAnsi="Arial Narrow"/>
                <w:b/>
              </w:rPr>
              <w:t xml:space="preserve">(Cluster) </w:t>
            </w:r>
            <w:r w:rsidR="00D30AFC" w:rsidRPr="00DB50A4">
              <w:rPr>
                <w:rFonts w:ascii="Arial Narrow" w:hAnsi="Arial Narrow"/>
                <w:b/>
              </w:rPr>
              <w:t>Identify and describe shapes (squares, circles, triangles, rectangles, hexagons, cubes, cones, cylinders, and spheres).</w:t>
            </w:r>
          </w:p>
          <w:p w:rsidR="00D30AFC" w:rsidRPr="00DB50A4" w:rsidRDefault="00D30AFC" w:rsidP="008B7088">
            <w:pPr>
              <w:pStyle w:val="NoSpacing1"/>
              <w:rPr>
                <w:rFonts w:ascii="Arial Narrow" w:hAnsi="Arial Narrow"/>
              </w:rPr>
            </w:pPr>
            <w:r w:rsidRPr="00DB50A4">
              <w:rPr>
                <w:rFonts w:ascii="Arial Narrow" w:hAnsi="Arial Narrow"/>
              </w:rPr>
              <w:t xml:space="preserve">1. Describe objects in the environment using names of shapes, and describe the relative positions of these objects using terms such as </w:t>
            </w:r>
            <w:r w:rsidRPr="00DB50A4">
              <w:rPr>
                <w:rFonts w:ascii="Arial Narrow" w:hAnsi="Arial Narrow"/>
                <w:i/>
                <w:iCs/>
              </w:rPr>
              <w:t>above</w:t>
            </w:r>
            <w:r w:rsidRPr="00DB50A4">
              <w:rPr>
                <w:rFonts w:ascii="Arial Narrow" w:hAnsi="Arial Narrow"/>
              </w:rPr>
              <w:t xml:space="preserve">, </w:t>
            </w:r>
            <w:r w:rsidRPr="00DB50A4">
              <w:rPr>
                <w:rFonts w:ascii="Arial Narrow" w:hAnsi="Arial Narrow"/>
                <w:i/>
                <w:iCs/>
              </w:rPr>
              <w:t>below</w:t>
            </w:r>
            <w:r w:rsidRPr="00DB50A4">
              <w:rPr>
                <w:rFonts w:ascii="Arial Narrow" w:hAnsi="Arial Narrow"/>
              </w:rPr>
              <w:t xml:space="preserve">, </w:t>
            </w:r>
            <w:r w:rsidRPr="00DB50A4">
              <w:rPr>
                <w:rFonts w:ascii="Arial Narrow" w:hAnsi="Arial Narrow"/>
                <w:i/>
                <w:iCs/>
              </w:rPr>
              <w:t>beside</w:t>
            </w:r>
            <w:r w:rsidRPr="00DB50A4">
              <w:rPr>
                <w:rFonts w:ascii="Arial Narrow" w:hAnsi="Arial Narrow"/>
              </w:rPr>
              <w:t xml:space="preserve">, </w:t>
            </w:r>
            <w:r w:rsidRPr="00DB50A4">
              <w:rPr>
                <w:rFonts w:ascii="Arial Narrow" w:hAnsi="Arial Narrow"/>
                <w:i/>
                <w:iCs/>
              </w:rPr>
              <w:t>in front of</w:t>
            </w:r>
            <w:r w:rsidRPr="00DB50A4">
              <w:rPr>
                <w:rFonts w:ascii="Arial Narrow" w:hAnsi="Arial Narrow"/>
              </w:rPr>
              <w:t xml:space="preserve">, </w:t>
            </w:r>
            <w:r w:rsidRPr="00DB50A4">
              <w:rPr>
                <w:rFonts w:ascii="Arial Narrow" w:hAnsi="Arial Narrow"/>
                <w:i/>
                <w:iCs/>
              </w:rPr>
              <w:t>behind</w:t>
            </w:r>
            <w:r w:rsidRPr="00DB50A4">
              <w:rPr>
                <w:rFonts w:ascii="Arial Narrow" w:hAnsi="Arial Narrow"/>
              </w:rPr>
              <w:t xml:space="preserve">, and </w:t>
            </w:r>
            <w:r w:rsidRPr="00DB50A4">
              <w:rPr>
                <w:rFonts w:ascii="Arial Narrow" w:hAnsi="Arial Narrow"/>
                <w:i/>
                <w:iCs/>
              </w:rPr>
              <w:t>next to</w:t>
            </w:r>
            <w:r w:rsidRPr="00DB50A4">
              <w:rPr>
                <w:rFonts w:ascii="Arial Narrow" w:hAnsi="Arial Narrow"/>
              </w:rPr>
              <w:t>.</w:t>
            </w:r>
          </w:p>
          <w:p w:rsidR="00D30AFC" w:rsidRPr="00DB50A4" w:rsidRDefault="00D30AFC" w:rsidP="008E4C6A">
            <w:pPr>
              <w:pStyle w:val="NoSpacing1"/>
              <w:rPr>
                <w:rFonts w:ascii="Arial Narrow" w:hAnsi="Arial Narrow"/>
              </w:rPr>
            </w:pPr>
            <w:r w:rsidRPr="00DB50A4">
              <w:rPr>
                <w:rFonts w:ascii="Arial Narrow" w:hAnsi="Arial Narrow"/>
              </w:rPr>
              <w:t>2. Correctly name shapes regardless of their orientations or overall size.</w:t>
            </w:r>
          </w:p>
        </w:tc>
        <w:tc>
          <w:tcPr>
            <w:tcW w:w="2970" w:type="dxa"/>
          </w:tcPr>
          <w:p w:rsidR="00D30AFC" w:rsidRPr="00DB50A4" w:rsidRDefault="00D30AFC" w:rsidP="008B7088">
            <w:pPr>
              <w:pStyle w:val="NoSpacing1"/>
              <w:rPr>
                <w:rFonts w:ascii="Arial Narrow" w:hAnsi="Arial Narrow"/>
                <w:b/>
                <w:u w:val="single"/>
              </w:rPr>
            </w:pPr>
            <w:r w:rsidRPr="00DB50A4">
              <w:rPr>
                <w:rFonts w:ascii="Arial Narrow" w:hAnsi="Arial Narrow"/>
                <w:b/>
                <w:u w:val="single"/>
              </w:rPr>
              <w:t>NOTES</w:t>
            </w:r>
          </w:p>
        </w:tc>
      </w:tr>
      <w:tr w:rsidR="00D30AFC" w:rsidRPr="00DB50A4" w:rsidTr="006A38F9">
        <w:tc>
          <w:tcPr>
            <w:tcW w:w="3797" w:type="dxa"/>
          </w:tcPr>
          <w:p w:rsidR="00D30AFC" w:rsidRPr="00DB50A4" w:rsidRDefault="00D30AFC" w:rsidP="009357CD">
            <w:pPr>
              <w:pStyle w:val="NoSpacing1"/>
              <w:ind w:left="720"/>
              <w:rPr>
                <w:rFonts w:ascii="Arial Narrow" w:hAnsi="Arial Narrow"/>
                <w:b/>
                <w:i/>
              </w:rPr>
            </w:pPr>
            <w:r w:rsidRPr="00DB50A4">
              <w:rPr>
                <w:rFonts w:ascii="Arial Narrow" w:hAnsi="Arial Narrow"/>
                <w:b/>
                <w:i/>
              </w:rPr>
              <w:t xml:space="preserve">COMBINED </w:t>
            </w:r>
          </w:p>
          <w:p w:rsidR="00D30AFC" w:rsidRPr="00DB50A4" w:rsidRDefault="00D30AFC" w:rsidP="009357CD">
            <w:pPr>
              <w:pStyle w:val="NoSpacing1"/>
              <w:numPr>
                <w:ilvl w:val="0"/>
                <w:numId w:val="8"/>
              </w:numPr>
              <w:rPr>
                <w:rFonts w:ascii="Arial Narrow" w:hAnsi="Arial Narrow"/>
                <w:b/>
                <w:i/>
              </w:rPr>
            </w:pPr>
            <w:r w:rsidRPr="00DB50A4">
              <w:rPr>
                <w:rFonts w:ascii="Arial Narrow" w:hAnsi="Arial Narrow"/>
                <w:i/>
              </w:rPr>
              <w:t xml:space="preserve">Shows awareness of simple time concepts. </w:t>
            </w:r>
          </w:p>
          <w:p w:rsidR="00D30AFC" w:rsidRPr="00DB50A4" w:rsidRDefault="00D30AFC" w:rsidP="009357CD">
            <w:pPr>
              <w:pStyle w:val="NoSpacing1"/>
              <w:numPr>
                <w:ilvl w:val="0"/>
                <w:numId w:val="7"/>
              </w:numPr>
              <w:rPr>
                <w:rFonts w:ascii="Arial Narrow" w:hAnsi="Arial Narrow"/>
              </w:rPr>
            </w:pPr>
            <w:r w:rsidRPr="00DB50A4">
              <w:rPr>
                <w:rFonts w:ascii="Arial Narrow" w:hAnsi="Arial Narrow"/>
                <w:i/>
              </w:rPr>
              <w:t xml:space="preserve">Categorizes and sequences time intervals and uses language associated with time in everyday situations.  </w:t>
            </w:r>
          </w:p>
        </w:tc>
        <w:tc>
          <w:tcPr>
            <w:tcW w:w="7741" w:type="dxa"/>
          </w:tcPr>
          <w:p w:rsidR="00D30AFC" w:rsidRPr="00DB50A4" w:rsidRDefault="002D5D4A" w:rsidP="000B1707">
            <w:pPr>
              <w:pStyle w:val="NoSpacing1"/>
              <w:rPr>
                <w:rFonts w:ascii="Arial Narrow" w:hAnsi="Arial Narrow"/>
                <w:b/>
                <w:u w:val="single"/>
              </w:rPr>
            </w:pPr>
            <w:r w:rsidRPr="00DB50A4">
              <w:rPr>
                <w:rFonts w:ascii="Arial Narrow" w:hAnsi="Arial Narrow"/>
                <w:b/>
                <w:u w:val="single"/>
              </w:rPr>
              <w:t xml:space="preserve">(Domain) </w:t>
            </w:r>
            <w:r w:rsidR="00D30AFC" w:rsidRPr="00DB50A4">
              <w:rPr>
                <w:rFonts w:ascii="Arial Narrow" w:hAnsi="Arial Narrow"/>
                <w:b/>
                <w:u w:val="single"/>
              </w:rPr>
              <w:t>Counting and Cardinality</w:t>
            </w:r>
          </w:p>
          <w:p w:rsidR="00D30AFC" w:rsidRPr="00DB50A4" w:rsidRDefault="002D5D4A" w:rsidP="000B1707">
            <w:pPr>
              <w:pStyle w:val="NoSpacing1"/>
              <w:rPr>
                <w:rFonts w:ascii="Arial Narrow" w:hAnsi="Arial Narrow" w:cs="Helvetica"/>
                <w:b/>
              </w:rPr>
            </w:pPr>
            <w:r w:rsidRPr="00DB50A4">
              <w:rPr>
                <w:rFonts w:ascii="Arial Narrow" w:hAnsi="Arial Narrow" w:cs="Helvetica"/>
                <w:b/>
              </w:rPr>
              <w:t xml:space="preserve">(Cluster) </w:t>
            </w:r>
            <w:r w:rsidR="00D30AFC" w:rsidRPr="00DB50A4">
              <w:rPr>
                <w:rFonts w:ascii="Arial Narrow" w:hAnsi="Arial Narrow" w:cs="Helvetica"/>
                <w:b/>
              </w:rPr>
              <w:t>Know number names and the count sequence.</w:t>
            </w:r>
          </w:p>
          <w:p w:rsidR="00D30AFC" w:rsidRPr="00DB50A4" w:rsidRDefault="00D30AFC" w:rsidP="000B1707">
            <w:pPr>
              <w:pStyle w:val="NoSpacing1"/>
              <w:rPr>
                <w:rFonts w:ascii="Arial Narrow" w:hAnsi="Arial Narrow" w:cs="Helvetica"/>
              </w:rPr>
            </w:pPr>
            <w:r w:rsidRPr="00DB50A4">
              <w:rPr>
                <w:rFonts w:ascii="Arial Narrow" w:hAnsi="Arial Narrow" w:cs="Helvetica"/>
              </w:rPr>
              <w:t>1. Count to 100 by ones and by tens.</w:t>
            </w:r>
          </w:p>
          <w:p w:rsidR="00D30AFC" w:rsidRPr="00DB50A4" w:rsidRDefault="00D30AFC" w:rsidP="000B1707">
            <w:pPr>
              <w:pStyle w:val="NoSpacing1"/>
              <w:rPr>
                <w:rFonts w:ascii="Arial Narrow" w:hAnsi="Arial Narrow" w:cs="Helvetica"/>
              </w:rPr>
            </w:pPr>
            <w:r w:rsidRPr="00DB50A4">
              <w:rPr>
                <w:rFonts w:ascii="Arial Narrow" w:hAnsi="Arial Narrow" w:cs="Helvetica"/>
              </w:rPr>
              <w:t>2. Count forward beginning from a given number within the known sequence (instead of having to begin at 1).</w:t>
            </w:r>
          </w:p>
          <w:p w:rsidR="00D30AFC" w:rsidRPr="00DB50A4" w:rsidRDefault="00D30AFC" w:rsidP="000B1707">
            <w:pPr>
              <w:pStyle w:val="NoSpacing1"/>
              <w:rPr>
                <w:rFonts w:ascii="Arial Narrow" w:hAnsi="Arial Narrow"/>
              </w:rPr>
            </w:pPr>
            <w:r w:rsidRPr="00DB50A4">
              <w:rPr>
                <w:rFonts w:ascii="Arial Narrow" w:hAnsi="Arial Narrow" w:cs="Helvetica"/>
              </w:rPr>
              <w:t>3. Write numbers from 0 to 20. Represent a number of objects with a written numeral 0-20 (with 0 representing a count of no objects).</w:t>
            </w:r>
          </w:p>
        </w:tc>
        <w:tc>
          <w:tcPr>
            <w:tcW w:w="2970" w:type="dxa"/>
          </w:tcPr>
          <w:p w:rsidR="00D30AFC" w:rsidRPr="00DB50A4" w:rsidRDefault="00D30AFC" w:rsidP="000B1707">
            <w:pPr>
              <w:pStyle w:val="NoSpacing1"/>
              <w:rPr>
                <w:rFonts w:ascii="Arial Narrow" w:hAnsi="Arial Narrow"/>
                <w:b/>
                <w:u w:val="single"/>
              </w:rPr>
            </w:pPr>
            <w:r w:rsidRPr="00DB50A4">
              <w:rPr>
                <w:rFonts w:ascii="Arial Narrow" w:hAnsi="Arial Narrow"/>
                <w:b/>
                <w:u w:val="single"/>
              </w:rPr>
              <w:t>NOTES</w:t>
            </w:r>
          </w:p>
        </w:tc>
      </w:tr>
    </w:tbl>
    <w:p w:rsidR="008E3A56" w:rsidRDefault="00296B9C" w:rsidP="00AA719B">
      <w:pPr>
        <w:pStyle w:val="NoSpacing1"/>
        <w:rPr>
          <w:rFonts w:ascii="Arial Narrow" w:hAnsi="Arial Narrow"/>
        </w:rPr>
      </w:pPr>
      <w:r w:rsidRPr="00DB50A4">
        <w:rPr>
          <w:rFonts w:ascii="Arial Narrow" w:hAnsi="Arial Narrow"/>
        </w:rPr>
        <w:br w:type="page"/>
      </w:r>
      <w:r w:rsidR="008E3A56">
        <w:rPr>
          <w:rFonts w:ascii="Arial Narrow" w:hAnsi="Arial Narrow"/>
        </w:rPr>
        <w:t>Appendix A</w:t>
      </w:r>
    </w:p>
    <w:p w:rsidR="00C327B3" w:rsidRPr="00DB50A4" w:rsidRDefault="00C327B3" w:rsidP="00AA719B">
      <w:pPr>
        <w:pStyle w:val="NoSpacing1"/>
        <w:rPr>
          <w:rFonts w:ascii="Arial Narrow" w:hAnsi="Arial Narrow"/>
          <w:b/>
          <w:sz w:val="36"/>
          <w:szCs w:val="36"/>
          <w:u w:val="single"/>
        </w:rPr>
      </w:pPr>
      <w:r w:rsidRPr="00DB50A4">
        <w:rPr>
          <w:rFonts w:ascii="Arial Narrow" w:hAnsi="Arial Narrow"/>
          <w:b/>
          <w:sz w:val="36"/>
          <w:szCs w:val="36"/>
          <w:u w:val="single"/>
        </w:rPr>
        <w:t>Kentucky Core Academic Standards</w:t>
      </w:r>
    </w:p>
    <w:p w:rsidR="00AA719B" w:rsidRPr="00DB50A4" w:rsidRDefault="00AA719B" w:rsidP="00AA719B">
      <w:pPr>
        <w:pStyle w:val="NoSpacing1"/>
        <w:rPr>
          <w:rFonts w:ascii="Arial Narrow" w:hAnsi="Arial Narrow"/>
          <w:b/>
          <w:u w:val="single"/>
        </w:rPr>
      </w:pPr>
    </w:p>
    <w:p w:rsidR="00824A35" w:rsidRPr="00DB50A4" w:rsidRDefault="00824A35" w:rsidP="00AA719B">
      <w:pPr>
        <w:pStyle w:val="NoSpacing1"/>
        <w:rPr>
          <w:rFonts w:ascii="Arial Narrow" w:hAnsi="Arial Narrow"/>
          <w:b/>
          <w:u w:val="single"/>
        </w:rPr>
      </w:pPr>
      <w:r w:rsidRPr="00DB50A4">
        <w:rPr>
          <w:rFonts w:ascii="Arial Narrow" w:hAnsi="Arial Narrow"/>
          <w:b/>
          <w:u w:val="single"/>
        </w:rPr>
        <w:t>Math Practices</w:t>
      </w:r>
      <w:r w:rsidR="009050F6" w:rsidRPr="00DB50A4">
        <w:rPr>
          <w:rFonts w:ascii="Arial Narrow" w:hAnsi="Arial Narrow"/>
          <w:b/>
          <w:u w:val="single"/>
        </w:rPr>
        <w:t xml:space="preserve"> (KCAS)</w:t>
      </w:r>
    </w:p>
    <w:p w:rsidR="00824A35" w:rsidRPr="00DB50A4" w:rsidRDefault="00824A35" w:rsidP="00467068">
      <w:pPr>
        <w:pStyle w:val="NoSpacing1"/>
        <w:numPr>
          <w:ilvl w:val="0"/>
          <w:numId w:val="47"/>
        </w:numPr>
        <w:rPr>
          <w:rFonts w:ascii="Arial Narrow" w:hAnsi="Arial Narrow"/>
        </w:rPr>
      </w:pPr>
      <w:r w:rsidRPr="00DB50A4">
        <w:rPr>
          <w:rFonts w:ascii="Arial Narrow" w:hAnsi="Arial Narrow"/>
        </w:rPr>
        <w:t>Makes sense of problems and perseveres in solving them.</w:t>
      </w:r>
    </w:p>
    <w:p w:rsidR="00824A35" w:rsidRPr="00DB50A4" w:rsidRDefault="00824A35" w:rsidP="00467068">
      <w:pPr>
        <w:pStyle w:val="NoSpacing1"/>
        <w:numPr>
          <w:ilvl w:val="0"/>
          <w:numId w:val="47"/>
        </w:numPr>
        <w:rPr>
          <w:rFonts w:ascii="Arial Narrow" w:hAnsi="Arial Narrow"/>
        </w:rPr>
      </w:pPr>
      <w:r w:rsidRPr="00DB50A4">
        <w:rPr>
          <w:rFonts w:ascii="Arial Narrow" w:hAnsi="Arial Narrow"/>
        </w:rPr>
        <w:t>Reason abstractly and quantitatively.</w:t>
      </w:r>
    </w:p>
    <w:p w:rsidR="00824A35" w:rsidRPr="00DB50A4" w:rsidRDefault="00125F56" w:rsidP="00467068">
      <w:pPr>
        <w:pStyle w:val="NoSpacing1"/>
        <w:numPr>
          <w:ilvl w:val="0"/>
          <w:numId w:val="47"/>
        </w:numPr>
        <w:rPr>
          <w:rFonts w:ascii="Arial Narrow" w:hAnsi="Arial Narrow"/>
        </w:rPr>
      </w:pPr>
      <w:r w:rsidRPr="00DB50A4">
        <w:rPr>
          <w:rFonts w:ascii="Arial Narrow" w:hAnsi="Arial Narrow"/>
        </w:rPr>
        <w:t>Construct variable arguments and critique the reasoning of others.</w:t>
      </w:r>
    </w:p>
    <w:p w:rsidR="00125F56" w:rsidRPr="00DB50A4" w:rsidRDefault="00125F56" w:rsidP="00467068">
      <w:pPr>
        <w:pStyle w:val="NoSpacing1"/>
        <w:numPr>
          <w:ilvl w:val="0"/>
          <w:numId w:val="47"/>
        </w:numPr>
        <w:rPr>
          <w:rFonts w:ascii="Arial Narrow" w:hAnsi="Arial Narrow"/>
        </w:rPr>
      </w:pPr>
      <w:r w:rsidRPr="00DB50A4">
        <w:rPr>
          <w:rFonts w:ascii="Arial Narrow" w:hAnsi="Arial Narrow"/>
        </w:rPr>
        <w:t>Model with mathematics.</w:t>
      </w:r>
    </w:p>
    <w:p w:rsidR="00125F56" w:rsidRPr="00DB50A4" w:rsidRDefault="00125F56" w:rsidP="00467068">
      <w:pPr>
        <w:pStyle w:val="NoSpacing1"/>
        <w:numPr>
          <w:ilvl w:val="0"/>
          <w:numId w:val="47"/>
        </w:numPr>
        <w:rPr>
          <w:rFonts w:ascii="Arial Narrow" w:hAnsi="Arial Narrow"/>
        </w:rPr>
      </w:pPr>
      <w:r w:rsidRPr="00DB50A4">
        <w:rPr>
          <w:rFonts w:ascii="Arial Narrow" w:hAnsi="Arial Narrow"/>
        </w:rPr>
        <w:t>Use appropriate tools strategically.</w:t>
      </w:r>
    </w:p>
    <w:p w:rsidR="00125F56" w:rsidRPr="00DB50A4" w:rsidRDefault="00125F56" w:rsidP="00467068">
      <w:pPr>
        <w:pStyle w:val="NoSpacing1"/>
        <w:numPr>
          <w:ilvl w:val="0"/>
          <w:numId w:val="47"/>
        </w:numPr>
        <w:rPr>
          <w:rFonts w:ascii="Arial Narrow" w:hAnsi="Arial Narrow"/>
        </w:rPr>
      </w:pPr>
      <w:r w:rsidRPr="00DB50A4">
        <w:rPr>
          <w:rFonts w:ascii="Arial Narrow" w:hAnsi="Arial Narrow"/>
        </w:rPr>
        <w:t>Attend to precision.</w:t>
      </w:r>
    </w:p>
    <w:p w:rsidR="00125F56" w:rsidRPr="00DB50A4" w:rsidRDefault="00125F56" w:rsidP="00467068">
      <w:pPr>
        <w:pStyle w:val="NoSpacing1"/>
        <w:numPr>
          <w:ilvl w:val="0"/>
          <w:numId w:val="47"/>
        </w:numPr>
        <w:rPr>
          <w:rFonts w:ascii="Arial Narrow" w:hAnsi="Arial Narrow"/>
        </w:rPr>
      </w:pPr>
      <w:r w:rsidRPr="00DB50A4">
        <w:rPr>
          <w:rFonts w:ascii="Arial Narrow" w:hAnsi="Arial Narrow"/>
        </w:rPr>
        <w:t>Look for and make use of structure.</w:t>
      </w:r>
    </w:p>
    <w:p w:rsidR="00125F56" w:rsidRPr="00DB50A4" w:rsidRDefault="00125F56" w:rsidP="00467068">
      <w:pPr>
        <w:pStyle w:val="NoSpacing1"/>
        <w:numPr>
          <w:ilvl w:val="0"/>
          <w:numId w:val="47"/>
        </w:numPr>
        <w:rPr>
          <w:rFonts w:ascii="Arial Narrow" w:hAnsi="Arial Narrow"/>
        </w:rPr>
      </w:pPr>
      <w:r w:rsidRPr="00DB50A4">
        <w:rPr>
          <w:rFonts w:ascii="Arial Narrow" w:hAnsi="Arial Narrow"/>
        </w:rPr>
        <w:t>Look for and express regularity in repeated reasoning.</w:t>
      </w:r>
    </w:p>
    <w:p w:rsidR="009C4DCF" w:rsidRPr="00DB50A4" w:rsidRDefault="009C4DCF" w:rsidP="00AA719B">
      <w:pPr>
        <w:pStyle w:val="NoSpacing1"/>
        <w:rPr>
          <w:rFonts w:ascii="Arial Narrow" w:hAnsi="Arial Narrow"/>
        </w:rPr>
      </w:pPr>
    </w:p>
    <w:p w:rsidR="00092DD4" w:rsidRPr="00DB50A4" w:rsidRDefault="00AC5C7F" w:rsidP="00467068">
      <w:pPr>
        <w:pStyle w:val="NoSpacing1"/>
        <w:rPr>
          <w:rFonts w:ascii="Arial Narrow" w:hAnsi="Arial Narrow"/>
          <w:b/>
          <w:u w:val="single"/>
        </w:rPr>
      </w:pPr>
      <w:r w:rsidRPr="00DB50A4">
        <w:rPr>
          <w:rFonts w:ascii="Arial Narrow" w:hAnsi="Arial Narrow"/>
          <w:b/>
          <w:u w:val="single"/>
        </w:rPr>
        <w:t xml:space="preserve">(Domain) </w:t>
      </w:r>
      <w:r w:rsidR="00092DD4" w:rsidRPr="00DB50A4">
        <w:rPr>
          <w:rFonts w:ascii="Arial Narrow" w:hAnsi="Arial Narrow"/>
          <w:b/>
          <w:u w:val="single"/>
        </w:rPr>
        <w:t>Counting and Cardinality</w:t>
      </w:r>
      <w:r w:rsidR="009050F6" w:rsidRPr="00DB50A4">
        <w:rPr>
          <w:rFonts w:ascii="Arial Narrow" w:hAnsi="Arial Narrow"/>
          <w:b/>
          <w:u w:val="single"/>
        </w:rPr>
        <w:t xml:space="preserve"> (KCAS)</w:t>
      </w:r>
    </w:p>
    <w:p w:rsidR="00092DD4" w:rsidRPr="00DB50A4" w:rsidRDefault="00F5604C" w:rsidP="00467068">
      <w:pPr>
        <w:pStyle w:val="NoSpacing1"/>
        <w:rPr>
          <w:rFonts w:ascii="Arial Narrow" w:hAnsi="Arial Narrow" w:cs="Helvetica"/>
          <w:b/>
        </w:rPr>
      </w:pPr>
      <w:r w:rsidRPr="00DB50A4">
        <w:rPr>
          <w:rFonts w:ascii="Arial Narrow" w:hAnsi="Arial Narrow" w:cs="Helvetica"/>
          <w:b/>
        </w:rPr>
        <w:t xml:space="preserve">(Cluster) </w:t>
      </w:r>
      <w:r w:rsidR="00092DD4" w:rsidRPr="00DB50A4">
        <w:rPr>
          <w:rFonts w:ascii="Arial Narrow" w:hAnsi="Arial Narrow" w:cs="Helvetica"/>
          <w:b/>
        </w:rPr>
        <w:t>Know number names and the count sequence.</w:t>
      </w:r>
    </w:p>
    <w:p w:rsidR="00092DD4" w:rsidRPr="00DB50A4" w:rsidRDefault="00092DD4" w:rsidP="00467068">
      <w:pPr>
        <w:pStyle w:val="NoSpacing1"/>
        <w:rPr>
          <w:rFonts w:ascii="Arial Narrow" w:hAnsi="Arial Narrow" w:cs="Helvetica"/>
        </w:rPr>
      </w:pPr>
      <w:r w:rsidRPr="00DB50A4">
        <w:rPr>
          <w:rFonts w:ascii="Arial Narrow" w:hAnsi="Arial Narrow" w:cs="Helvetica"/>
        </w:rPr>
        <w:t>1. Count to 100 by ones and by tens.</w:t>
      </w:r>
    </w:p>
    <w:p w:rsidR="00092DD4" w:rsidRPr="00DB50A4" w:rsidRDefault="00092DD4" w:rsidP="00467068">
      <w:pPr>
        <w:pStyle w:val="NoSpacing1"/>
        <w:rPr>
          <w:rFonts w:ascii="Arial Narrow" w:hAnsi="Arial Narrow" w:cs="Helvetica"/>
        </w:rPr>
      </w:pPr>
      <w:r w:rsidRPr="00DB50A4">
        <w:rPr>
          <w:rFonts w:ascii="Arial Narrow" w:hAnsi="Arial Narrow" w:cs="Helvetica"/>
        </w:rPr>
        <w:t>2. Count forward beginning from a given number within the known sequence (instead of having to begin at 1).</w:t>
      </w:r>
    </w:p>
    <w:p w:rsidR="00092DD4" w:rsidRPr="00DB50A4" w:rsidRDefault="00092DD4" w:rsidP="00467068">
      <w:pPr>
        <w:pStyle w:val="NoSpacing1"/>
        <w:rPr>
          <w:rFonts w:ascii="Arial Narrow" w:hAnsi="Arial Narrow" w:cs="Helvetica"/>
        </w:rPr>
      </w:pPr>
      <w:r w:rsidRPr="00DB50A4">
        <w:rPr>
          <w:rFonts w:ascii="Arial Narrow" w:hAnsi="Arial Narrow" w:cs="Helvetica"/>
        </w:rPr>
        <w:t>3. Write numbers from 0 to 20. Represent a number of objects with a written numeral 0-20 (with 0 representing a count of no objects).</w:t>
      </w:r>
    </w:p>
    <w:p w:rsidR="00AA719B" w:rsidRPr="00DB50A4" w:rsidRDefault="00AA719B" w:rsidP="00467068">
      <w:pPr>
        <w:pStyle w:val="NoSpacing1"/>
        <w:rPr>
          <w:rFonts w:ascii="Arial Narrow" w:hAnsi="Arial Narrow" w:cs="Helvetica"/>
        </w:rPr>
      </w:pPr>
    </w:p>
    <w:p w:rsidR="00AA719B" w:rsidRPr="00DB50A4" w:rsidRDefault="00AA719B" w:rsidP="00AA719B">
      <w:pPr>
        <w:pStyle w:val="NoSpacing1"/>
        <w:rPr>
          <w:rFonts w:ascii="Arial Narrow" w:hAnsi="Arial Narrow"/>
          <w:b/>
          <w:u w:val="single"/>
        </w:rPr>
      </w:pPr>
      <w:r w:rsidRPr="00DB50A4">
        <w:rPr>
          <w:rFonts w:ascii="Arial Narrow" w:hAnsi="Arial Narrow"/>
          <w:b/>
          <w:u w:val="single"/>
        </w:rPr>
        <w:t>(Domain) Counting and Cardinality (KCAS)</w:t>
      </w:r>
    </w:p>
    <w:p w:rsidR="00092DD4" w:rsidRPr="00DB50A4" w:rsidRDefault="00F5604C" w:rsidP="009C4DCF">
      <w:pPr>
        <w:pStyle w:val="NoSpacing1"/>
        <w:rPr>
          <w:rFonts w:ascii="Arial Narrow" w:hAnsi="Arial Narrow"/>
          <w:b/>
        </w:rPr>
      </w:pPr>
      <w:r w:rsidRPr="00DB50A4">
        <w:rPr>
          <w:rFonts w:ascii="Arial Narrow" w:hAnsi="Arial Narrow"/>
          <w:b/>
        </w:rPr>
        <w:t xml:space="preserve">(Cluster) </w:t>
      </w:r>
      <w:r w:rsidR="00092DD4" w:rsidRPr="00DB50A4">
        <w:rPr>
          <w:rFonts w:ascii="Arial Narrow" w:hAnsi="Arial Narrow"/>
          <w:b/>
        </w:rPr>
        <w:t>Count to tell the number of objects.</w:t>
      </w:r>
    </w:p>
    <w:p w:rsidR="00092DD4" w:rsidRPr="00DB50A4" w:rsidRDefault="00092DD4" w:rsidP="009C4DCF">
      <w:pPr>
        <w:pStyle w:val="NoSpacing1"/>
        <w:rPr>
          <w:rFonts w:ascii="Arial Narrow" w:hAnsi="Arial Narrow"/>
        </w:rPr>
      </w:pPr>
      <w:r w:rsidRPr="00DB50A4">
        <w:rPr>
          <w:rFonts w:ascii="Arial Narrow" w:hAnsi="Arial Narrow"/>
        </w:rPr>
        <w:t xml:space="preserve">4. Understand the relationship between numbers and quantities; connect counting to cardinality. </w:t>
      </w:r>
    </w:p>
    <w:p w:rsidR="00092DD4" w:rsidRPr="00DB50A4" w:rsidRDefault="00092DD4" w:rsidP="009C4DCF">
      <w:pPr>
        <w:pStyle w:val="NoSpacing1"/>
        <w:numPr>
          <w:ilvl w:val="0"/>
          <w:numId w:val="7"/>
        </w:numPr>
        <w:rPr>
          <w:rFonts w:ascii="Arial Narrow" w:hAnsi="Arial Narrow"/>
        </w:rPr>
      </w:pPr>
      <w:r w:rsidRPr="00DB50A4">
        <w:rPr>
          <w:rFonts w:ascii="Arial Narrow" w:hAnsi="Arial Narrow"/>
        </w:rPr>
        <w:t>When counting objects, say the number names in the standard order, pairing each object with one and only one number name and each number name with one and only one object.</w:t>
      </w:r>
    </w:p>
    <w:p w:rsidR="00092DD4" w:rsidRPr="00DB50A4" w:rsidRDefault="00092DD4" w:rsidP="009C4DCF">
      <w:pPr>
        <w:pStyle w:val="NoSpacing1"/>
        <w:numPr>
          <w:ilvl w:val="0"/>
          <w:numId w:val="7"/>
        </w:numPr>
        <w:rPr>
          <w:rFonts w:ascii="Arial Narrow" w:hAnsi="Arial Narrow"/>
        </w:rPr>
      </w:pPr>
      <w:r w:rsidRPr="00DB50A4">
        <w:rPr>
          <w:rFonts w:ascii="Arial Narrow" w:hAnsi="Arial Narrow"/>
        </w:rPr>
        <w:t>Understand that the last number name said tells the number of objects counted. The number of objects is the same regardless of their arrangement or the order in which they were counted.</w:t>
      </w:r>
    </w:p>
    <w:p w:rsidR="00092DD4" w:rsidRPr="00DB50A4" w:rsidRDefault="00092DD4" w:rsidP="009C4DCF">
      <w:pPr>
        <w:pStyle w:val="NoSpacing1"/>
        <w:numPr>
          <w:ilvl w:val="0"/>
          <w:numId w:val="7"/>
        </w:numPr>
        <w:rPr>
          <w:rFonts w:ascii="Arial Narrow" w:hAnsi="Arial Narrow"/>
        </w:rPr>
      </w:pPr>
      <w:r w:rsidRPr="00DB50A4">
        <w:rPr>
          <w:rFonts w:ascii="Arial Narrow" w:hAnsi="Arial Narrow"/>
        </w:rPr>
        <w:t>Understand that each successive number name refers to a quantity that is one larger.</w:t>
      </w:r>
    </w:p>
    <w:p w:rsidR="00092DD4" w:rsidRPr="00DB50A4" w:rsidRDefault="00092DD4" w:rsidP="009C4DCF">
      <w:pPr>
        <w:pStyle w:val="NoSpacing1"/>
        <w:rPr>
          <w:rFonts w:ascii="Arial Narrow" w:hAnsi="Arial Narrow"/>
        </w:rPr>
      </w:pPr>
      <w:r w:rsidRPr="00DB50A4">
        <w:rPr>
          <w:rFonts w:ascii="Arial Narrow" w:hAnsi="Arial Narrow"/>
        </w:rPr>
        <w:t>5. Count to answer “how many?” questions about as many as 20 things arranged in a line, a rectangular array, or a circle, or as many as 10 things in a scattered configuration; given a number from 1–20, count out that many objects.</w:t>
      </w:r>
    </w:p>
    <w:p w:rsidR="00AA719B" w:rsidRPr="00DB50A4" w:rsidRDefault="00AA719B" w:rsidP="00AA719B">
      <w:pPr>
        <w:pStyle w:val="NoSpacing1"/>
        <w:rPr>
          <w:rFonts w:ascii="Arial Narrow" w:hAnsi="Arial Narrow"/>
          <w:b/>
          <w:u w:val="single"/>
        </w:rPr>
      </w:pPr>
    </w:p>
    <w:p w:rsidR="00AA719B" w:rsidRPr="00DB50A4" w:rsidRDefault="00E116BE" w:rsidP="00AA719B">
      <w:pPr>
        <w:pStyle w:val="NoSpacing1"/>
        <w:rPr>
          <w:rFonts w:ascii="Arial Narrow" w:hAnsi="Arial Narrow"/>
          <w:b/>
          <w:u w:val="single"/>
        </w:rPr>
      </w:pPr>
      <w:r w:rsidRPr="00DB50A4">
        <w:rPr>
          <w:rFonts w:ascii="Arial Narrow" w:hAnsi="Arial Narrow"/>
          <w:b/>
          <w:u w:val="single"/>
        </w:rPr>
        <w:br w:type="page"/>
      </w:r>
      <w:r w:rsidR="00AA719B" w:rsidRPr="00DB50A4">
        <w:rPr>
          <w:rFonts w:ascii="Arial Narrow" w:hAnsi="Arial Narrow"/>
          <w:b/>
          <w:u w:val="single"/>
        </w:rPr>
        <w:t>(Domain) Counting and Cardinality (KCAS)</w:t>
      </w:r>
    </w:p>
    <w:p w:rsidR="00092DD4" w:rsidRPr="00DB50A4" w:rsidRDefault="00F5604C" w:rsidP="009C4DCF">
      <w:pPr>
        <w:pStyle w:val="NoSpacing1"/>
        <w:rPr>
          <w:rFonts w:ascii="Arial Narrow" w:hAnsi="Arial Narrow"/>
          <w:b/>
          <w:u w:val="single"/>
        </w:rPr>
      </w:pPr>
      <w:r w:rsidRPr="00DB50A4">
        <w:rPr>
          <w:rFonts w:ascii="Arial Narrow" w:hAnsi="Arial Narrow"/>
          <w:b/>
          <w:u w:val="single"/>
        </w:rPr>
        <w:t xml:space="preserve">(Cluster) </w:t>
      </w:r>
      <w:r w:rsidR="00092DD4" w:rsidRPr="00DB50A4">
        <w:rPr>
          <w:rFonts w:ascii="Arial Narrow" w:hAnsi="Arial Narrow"/>
          <w:b/>
          <w:u w:val="single"/>
        </w:rPr>
        <w:t>Compare numbers.</w:t>
      </w:r>
    </w:p>
    <w:p w:rsidR="00092DD4" w:rsidRPr="00DB50A4" w:rsidRDefault="00092DD4" w:rsidP="009C4DCF">
      <w:pPr>
        <w:pStyle w:val="NoSpacing1"/>
        <w:rPr>
          <w:rFonts w:ascii="Arial Narrow" w:hAnsi="Arial Narrow"/>
        </w:rPr>
      </w:pPr>
      <w:r w:rsidRPr="00DB50A4">
        <w:rPr>
          <w:rFonts w:ascii="Arial Narrow" w:hAnsi="Arial Narrow"/>
        </w:rPr>
        <w:t>6. Identify whether the number of objects in one group is greater than, less than, or equal to the number of objects in another group, e.g., by using matching and counting strategies.</w:t>
      </w:r>
      <w:r w:rsidRPr="00DB50A4">
        <w:rPr>
          <w:rFonts w:ascii="Arial Narrow" w:hAnsi="Arial Narrow"/>
          <w:vertAlign w:val="superscript"/>
        </w:rPr>
        <w:t>1</w:t>
      </w:r>
    </w:p>
    <w:p w:rsidR="00092DD4" w:rsidRPr="00DB50A4" w:rsidRDefault="00092DD4" w:rsidP="009C4DCF">
      <w:pPr>
        <w:pStyle w:val="NoSpacing1"/>
        <w:rPr>
          <w:rFonts w:ascii="Arial Narrow" w:hAnsi="Arial Narrow"/>
        </w:rPr>
      </w:pPr>
      <w:r w:rsidRPr="00DB50A4">
        <w:rPr>
          <w:rFonts w:ascii="Arial Narrow" w:hAnsi="Arial Narrow"/>
        </w:rPr>
        <w:t>7. Compare two numbers between 1 and 10 presented as written numerals.</w:t>
      </w:r>
    </w:p>
    <w:p w:rsidR="00092DD4" w:rsidRPr="00DB50A4" w:rsidRDefault="00092DD4" w:rsidP="009C4DCF">
      <w:pPr>
        <w:pStyle w:val="NoSpacing1"/>
        <w:rPr>
          <w:rFonts w:ascii="Arial Narrow" w:hAnsi="Arial Narrow" w:cs="Helvetica"/>
          <w:sz w:val="16"/>
          <w:szCs w:val="16"/>
        </w:rPr>
      </w:pPr>
      <w:r w:rsidRPr="00DB50A4">
        <w:rPr>
          <w:rFonts w:ascii="Arial Narrow" w:hAnsi="Arial Narrow" w:cs="Helvetica"/>
          <w:sz w:val="16"/>
          <w:szCs w:val="16"/>
          <w:vertAlign w:val="superscript"/>
        </w:rPr>
        <w:t>1</w:t>
      </w:r>
      <w:r w:rsidRPr="00DB50A4">
        <w:rPr>
          <w:rFonts w:ascii="Arial Narrow" w:hAnsi="Arial Narrow" w:cs="Helvetica"/>
          <w:sz w:val="16"/>
          <w:szCs w:val="16"/>
        </w:rPr>
        <w:t xml:space="preserve"> Include groups with up to ten objects.</w:t>
      </w:r>
    </w:p>
    <w:p w:rsidR="00092DD4" w:rsidRPr="00DB50A4" w:rsidRDefault="00092DD4" w:rsidP="00092DD4">
      <w:pPr>
        <w:pStyle w:val="Heading2"/>
        <w:shd w:val="clear" w:color="auto" w:fill="FFFFFF"/>
        <w:jc w:val="left"/>
        <w:rPr>
          <w:rFonts w:ascii="Arial Narrow" w:hAnsi="Arial Narrow" w:cs="Helvetica"/>
          <w:sz w:val="22"/>
          <w:szCs w:val="22"/>
        </w:rPr>
      </w:pPr>
    </w:p>
    <w:p w:rsidR="00092DD4" w:rsidRPr="00DB50A4" w:rsidRDefault="00F5604C" w:rsidP="00AA719B">
      <w:pPr>
        <w:pStyle w:val="NoSpacing1"/>
        <w:rPr>
          <w:rFonts w:ascii="Arial Narrow" w:hAnsi="Arial Narrow"/>
          <w:b/>
          <w:u w:val="single"/>
        </w:rPr>
      </w:pPr>
      <w:r w:rsidRPr="00DB50A4">
        <w:rPr>
          <w:rFonts w:ascii="Arial Narrow" w:hAnsi="Arial Narrow"/>
          <w:b/>
          <w:u w:val="single"/>
        </w:rPr>
        <w:t xml:space="preserve">(Domain) </w:t>
      </w:r>
      <w:r w:rsidR="00092DD4" w:rsidRPr="00DB50A4">
        <w:rPr>
          <w:rFonts w:ascii="Arial Narrow" w:hAnsi="Arial Narrow"/>
          <w:b/>
          <w:u w:val="single"/>
        </w:rPr>
        <w:t>Operations &amp; Algebraic Thinking</w:t>
      </w:r>
      <w:r w:rsidR="009050F6" w:rsidRPr="00DB50A4">
        <w:rPr>
          <w:rFonts w:ascii="Arial Narrow" w:hAnsi="Arial Narrow"/>
          <w:b/>
          <w:u w:val="single"/>
        </w:rPr>
        <w:t xml:space="preserve"> (KCAS)</w:t>
      </w:r>
    </w:p>
    <w:p w:rsidR="00092DD4" w:rsidRPr="00DB50A4" w:rsidRDefault="00F5604C" w:rsidP="00AA719B">
      <w:pPr>
        <w:pStyle w:val="NoSpacing1"/>
        <w:rPr>
          <w:rFonts w:ascii="Arial Narrow" w:hAnsi="Arial Narrow"/>
          <w:b/>
          <w:u w:val="single"/>
        </w:rPr>
      </w:pPr>
      <w:r w:rsidRPr="00DB50A4">
        <w:rPr>
          <w:rFonts w:ascii="Arial Narrow" w:hAnsi="Arial Narrow"/>
          <w:b/>
          <w:u w:val="single"/>
        </w:rPr>
        <w:t xml:space="preserve">(Cluster) </w:t>
      </w:r>
      <w:r w:rsidR="00092DD4" w:rsidRPr="00DB50A4">
        <w:rPr>
          <w:rFonts w:ascii="Arial Narrow" w:hAnsi="Arial Narrow"/>
          <w:b/>
          <w:u w:val="single"/>
        </w:rPr>
        <w:t>Understand addition as putting together and adding to, and understand subtraction as taking apart and taking from.</w:t>
      </w:r>
    </w:p>
    <w:p w:rsidR="00092DD4" w:rsidRPr="00DB50A4" w:rsidRDefault="00092DD4" w:rsidP="009C4DCF">
      <w:pPr>
        <w:pStyle w:val="NoSpacing1"/>
        <w:rPr>
          <w:rFonts w:ascii="Arial Narrow" w:hAnsi="Arial Narrow"/>
        </w:rPr>
      </w:pPr>
      <w:r w:rsidRPr="00DB50A4">
        <w:rPr>
          <w:rFonts w:ascii="Arial Narrow" w:hAnsi="Arial Narrow"/>
        </w:rPr>
        <w:t>1. Represent addition and subtraction with objects, fingers, mental images, drawings</w:t>
      </w:r>
      <w:r w:rsidRPr="00DB50A4">
        <w:rPr>
          <w:rFonts w:ascii="Arial Narrow" w:hAnsi="Arial Narrow"/>
          <w:vertAlign w:val="superscript"/>
        </w:rPr>
        <w:t>1</w:t>
      </w:r>
      <w:r w:rsidRPr="00DB50A4">
        <w:rPr>
          <w:rFonts w:ascii="Arial Narrow" w:hAnsi="Arial Narrow"/>
        </w:rPr>
        <w:t>, sounds (e.g., claps), acting out situations, verbal explanations, expressions, or equations.</w:t>
      </w:r>
    </w:p>
    <w:p w:rsidR="00092DD4" w:rsidRPr="00DB50A4" w:rsidRDefault="00092DD4" w:rsidP="009C4DCF">
      <w:pPr>
        <w:pStyle w:val="NoSpacing1"/>
        <w:rPr>
          <w:rFonts w:ascii="Arial Narrow" w:hAnsi="Arial Narrow"/>
        </w:rPr>
      </w:pPr>
      <w:r w:rsidRPr="00DB50A4">
        <w:rPr>
          <w:rFonts w:ascii="Arial Narrow" w:hAnsi="Arial Narrow"/>
        </w:rPr>
        <w:t>2. Solve addition and subtraction word problems, and add and subtract within 10, e.g., by using objects or drawings to represent the problem.</w:t>
      </w:r>
    </w:p>
    <w:p w:rsidR="00092DD4" w:rsidRPr="00DB50A4" w:rsidRDefault="00092DD4" w:rsidP="009C4DCF">
      <w:pPr>
        <w:pStyle w:val="NoSpacing1"/>
        <w:rPr>
          <w:rFonts w:ascii="Arial Narrow" w:hAnsi="Arial Narrow"/>
        </w:rPr>
      </w:pPr>
      <w:r w:rsidRPr="00DB50A4">
        <w:rPr>
          <w:rFonts w:ascii="Arial Narrow" w:hAnsi="Arial Narrow"/>
        </w:rPr>
        <w:t>3. Decompose numbers less than or equal to 10 into pairs in more than one way, e.g., by using objects or drawings, and record each decomposition by a drawing or equation (e.g., 5 = 2 + 3 and 5 = 4 + 1).</w:t>
      </w:r>
    </w:p>
    <w:p w:rsidR="00092DD4" w:rsidRPr="00DB50A4" w:rsidRDefault="00092DD4" w:rsidP="009C4DCF">
      <w:pPr>
        <w:pStyle w:val="NoSpacing1"/>
        <w:rPr>
          <w:rFonts w:ascii="Arial Narrow" w:hAnsi="Arial Narrow"/>
        </w:rPr>
      </w:pPr>
      <w:r w:rsidRPr="00DB50A4">
        <w:rPr>
          <w:rFonts w:ascii="Arial Narrow" w:hAnsi="Arial Narrow"/>
        </w:rPr>
        <w:t>4. For any number from 1 to 9, find the number that makes 10 when added to the given number, e.g., by using objects or drawings, and record the answer with a drawing or equation.</w:t>
      </w:r>
    </w:p>
    <w:p w:rsidR="00092DD4" w:rsidRPr="00DB50A4" w:rsidRDefault="00092DD4" w:rsidP="009C4DCF">
      <w:pPr>
        <w:pStyle w:val="NoSpacing1"/>
        <w:rPr>
          <w:rFonts w:ascii="Arial Narrow" w:hAnsi="Arial Narrow"/>
        </w:rPr>
      </w:pPr>
      <w:r w:rsidRPr="00DB50A4">
        <w:rPr>
          <w:rFonts w:ascii="Arial Narrow" w:hAnsi="Arial Narrow"/>
        </w:rPr>
        <w:t>5. Fluently add and subtract within 5.</w:t>
      </w:r>
    </w:p>
    <w:p w:rsidR="00092DD4" w:rsidRPr="00DB50A4" w:rsidRDefault="00092DD4" w:rsidP="009C4DCF">
      <w:pPr>
        <w:pStyle w:val="NoSpacing1"/>
        <w:rPr>
          <w:rFonts w:ascii="Arial Narrow" w:hAnsi="Arial Narrow"/>
          <w:sz w:val="16"/>
          <w:szCs w:val="16"/>
        </w:rPr>
      </w:pPr>
      <w:r w:rsidRPr="00DB50A4">
        <w:rPr>
          <w:rFonts w:ascii="Arial Narrow" w:hAnsi="Arial Narrow"/>
          <w:sz w:val="16"/>
          <w:szCs w:val="16"/>
        </w:rPr>
        <w:t> </w:t>
      </w:r>
      <w:r w:rsidRPr="00DB50A4">
        <w:rPr>
          <w:rFonts w:ascii="Arial Narrow" w:hAnsi="Arial Narrow"/>
          <w:sz w:val="16"/>
          <w:szCs w:val="16"/>
          <w:vertAlign w:val="superscript"/>
        </w:rPr>
        <w:t>1</w:t>
      </w:r>
      <w:r w:rsidRPr="00DB50A4">
        <w:rPr>
          <w:rFonts w:ascii="Arial Narrow" w:hAnsi="Arial Narrow"/>
          <w:sz w:val="16"/>
          <w:szCs w:val="16"/>
        </w:rPr>
        <w:t xml:space="preserve"> Drawings need not show details, but should show the mathematics in the problem. (This applies wherever drawings are mentioned in the Standards.)</w:t>
      </w:r>
    </w:p>
    <w:p w:rsidR="009C4DCF" w:rsidRPr="00DB50A4" w:rsidRDefault="009C4DCF" w:rsidP="00092DD4">
      <w:pPr>
        <w:pStyle w:val="Heading2"/>
        <w:shd w:val="clear" w:color="auto" w:fill="FFFFFF"/>
        <w:jc w:val="left"/>
        <w:rPr>
          <w:rFonts w:ascii="Arial Narrow" w:hAnsi="Arial Narrow" w:cs="Helvetica"/>
          <w:sz w:val="22"/>
          <w:szCs w:val="22"/>
          <w:u w:val="single"/>
        </w:rPr>
      </w:pPr>
    </w:p>
    <w:p w:rsidR="00092DD4" w:rsidRPr="00DB50A4" w:rsidRDefault="0033662C" w:rsidP="009C4DCF">
      <w:pPr>
        <w:pStyle w:val="NoSpacing1"/>
        <w:rPr>
          <w:rFonts w:ascii="Arial Narrow" w:hAnsi="Arial Narrow"/>
          <w:b/>
          <w:u w:val="single"/>
        </w:rPr>
      </w:pPr>
      <w:r w:rsidRPr="00DB50A4">
        <w:rPr>
          <w:rFonts w:ascii="Arial Narrow" w:hAnsi="Arial Narrow"/>
          <w:b/>
          <w:u w:val="single"/>
        </w:rPr>
        <w:t xml:space="preserve">(Domain) </w:t>
      </w:r>
      <w:r w:rsidR="00092DD4" w:rsidRPr="00DB50A4">
        <w:rPr>
          <w:rFonts w:ascii="Arial Narrow" w:hAnsi="Arial Narrow"/>
          <w:b/>
          <w:u w:val="single"/>
        </w:rPr>
        <w:t>Number &amp; Operations in Base Ten</w:t>
      </w:r>
      <w:r w:rsidR="009050F6" w:rsidRPr="00DB50A4">
        <w:rPr>
          <w:rFonts w:ascii="Arial Narrow" w:hAnsi="Arial Narrow"/>
          <w:b/>
          <w:u w:val="single"/>
        </w:rPr>
        <w:t xml:space="preserve"> (KCAS)</w:t>
      </w:r>
    </w:p>
    <w:p w:rsidR="00092DD4" w:rsidRPr="00DB50A4" w:rsidRDefault="0033662C" w:rsidP="009C4DCF">
      <w:pPr>
        <w:pStyle w:val="NoSpacing1"/>
        <w:rPr>
          <w:rFonts w:ascii="Arial Narrow" w:hAnsi="Arial Narrow"/>
          <w:b/>
          <w:u w:val="single"/>
        </w:rPr>
      </w:pPr>
      <w:r w:rsidRPr="00DB50A4">
        <w:rPr>
          <w:rFonts w:ascii="Arial Narrow" w:hAnsi="Arial Narrow"/>
          <w:b/>
          <w:u w:val="single"/>
        </w:rPr>
        <w:t xml:space="preserve">(Cluster) </w:t>
      </w:r>
      <w:r w:rsidR="00092DD4" w:rsidRPr="00DB50A4">
        <w:rPr>
          <w:rFonts w:ascii="Arial Narrow" w:hAnsi="Arial Narrow"/>
          <w:b/>
          <w:u w:val="single"/>
        </w:rPr>
        <w:t>Work with numbers 11-19 to gain foundations for place value.</w:t>
      </w:r>
    </w:p>
    <w:p w:rsidR="00092DD4" w:rsidRPr="00DB50A4" w:rsidRDefault="00092DD4" w:rsidP="009C4DCF">
      <w:pPr>
        <w:pStyle w:val="NoSpacing1"/>
        <w:rPr>
          <w:rFonts w:ascii="Arial Narrow" w:hAnsi="Arial Narrow"/>
        </w:rPr>
      </w:pPr>
      <w:r w:rsidRPr="00DB50A4">
        <w:rPr>
          <w:rFonts w:ascii="Arial Narrow" w:hAnsi="Arial Narrow"/>
        </w:rPr>
        <w:t>1. Compose and decompose numbers from 11 to 19 into ten ones and some further ones, e.g., by using objects or drawings, and record each composition or decomposition by a drawing or equation (such as 18 = 10 + 8); understand that these numbers are composed of ten ones and one, two, three, four, five, six, seven, eight, or nine ones.</w:t>
      </w:r>
    </w:p>
    <w:p w:rsidR="001C7851" w:rsidRPr="00DB50A4" w:rsidRDefault="001C7851" w:rsidP="001C7851">
      <w:pPr>
        <w:pStyle w:val="NoSpacing1"/>
        <w:rPr>
          <w:rFonts w:ascii="Arial Narrow" w:hAnsi="Arial Narrow"/>
        </w:rPr>
      </w:pPr>
    </w:p>
    <w:p w:rsidR="00092DD4" w:rsidRPr="00DB50A4" w:rsidRDefault="0033662C" w:rsidP="001C7851">
      <w:pPr>
        <w:pStyle w:val="NoSpacing1"/>
        <w:rPr>
          <w:rFonts w:ascii="Arial Narrow" w:hAnsi="Arial Narrow"/>
          <w:b/>
          <w:u w:val="single"/>
        </w:rPr>
      </w:pPr>
      <w:r w:rsidRPr="00DB50A4">
        <w:rPr>
          <w:rFonts w:ascii="Arial Narrow" w:hAnsi="Arial Narrow"/>
          <w:b/>
          <w:u w:val="single"/>
        </w:rPr>
        <w:t xml:space="preserve">(Domain) </w:t>
      </w:r>
      <w:r w:rsidR="00092DD4" w:rsidRPr="00DB50A4">
        <w:rPr>
          <w:rFonts w:ascii="Arial Narrow" w:hAnsi="Arial Narrow"/>
          <w:b/>
          <w:u w:val="single"/>
        </w:rPr>
        <w:t>Measurement and Data</w:t>
      </w:r>
      <w:r w:rsidR="009050F6" w:rsidRPr="00DB50A4">
        <w:rPr>
          <w:rFonts w:ascii="Arial Narrow" w:hAnsi="Arial Narrow"/>
          <w:b/>
          <w:u w:val="single"/>
        </w:rPr>
        <w:t xml:space="preserve"> (KCAS)</w:t>
      </w:r>
    </w:p>
    <w:p w:rsidR="00092DD4" w:rsidRPr="00DB50A4" w:rsidRDefault="0033662C" w:rsidP="001C7851">
      <w:pPr>
        <w:pStyle w:val="NoSpacing1"/>
        <w:rPr>
          <w:rFonts w:ascii="Arial Narrow" w:hAnsi="Arial Narrow"/>
          <w:b/>
          <w:u w:val="single"/>
        </w:rPr>
      </w:pPr>
      <w:r w:rsidRPr="00DB50A4">
        <w:rPr>
          <w:rFonts w:ascii="Arial Narrow" w:hAnsi="Arial Narrow"/>
          <w:b/>
          <w:u w:val="single"/>
        </w:rPr>
        <w:t xml:space="preserve">(Cluster) </w:t>
      </w:r>
      <w:r w:rsidR="00092DD4" w:rsidRPr="00DB50A4">
        <w:rPr>
          <w:rFonts w:ascii="Arial Narrow" w:hAnsi="Arial Narrow"/>
          <w:b/>
          <w:u w:val="single"/>
        </w:rPr>
        <w:t>Describe and compare measurable attributes.</w:t>
      </w:r>
    </w:p>
    <w:p w:rsidR="00092DD4" w:rsidRPr="00DB50A4" w:rsidRDefault="00092DD4" w:rsidP="001C7851">
      <w:pPr>
        <w:pStyle w:val="NoSpacing1"/>
        <w:rPr>
          <w:rFonts w:ascii="Arial Narrow" w:hAnsi="Arial Narrow"/>
        </w:rPr>
      </w:pPr>
      <w:r w:rsidRPr="00DB50A4">
        <w:rPr>
          <w:rFonts w:ascii="Arial Narrow" w:hAnsi="Arial Narrow"/>
        </w:rPr>
        <w:t>1. Describe measurable attributes of objects, such as length or weight. Describe several measurable attributes of a single object.</w:t>
      </w:r>
    </w:p>
    <w:p w:rsidR="00092DD4" w:rsidRPr="00DB50A4" w:rsidRDefault="00092DD4" w:rsidP="001C7851">
      <w:pPr>
        <w:pStyle w:val="NoSpacing1"/>
        <w:rPr>
          <w:rFonts w:ascii="Arial Narrow" w:hAnsi="Arial Narrow"/>
        </w:rPr>
      </w:pPr>
      <w:r w:rsidRPr="00DB50A4">
        <w:rPr>
          <w:rFonts w:ascii="Arial Narrow" w:hAnsi="Arial Narrow"/>
        </w:rPr>
        <w:t xml:space="preserve">2. Directly compare two objects with a measurable attribute in common, to see which object has “more of”/“less of” the attribute, and describe the difference. </w:t>
      </w:r>
      <w:r w:rsidRPr="00DB50A4">
        <w:rPr>
          <w:rFonts w:ascii="Arial Narrow" w:hAnsi="Arial Narrow"/>
          <w:i/>
          <w:iCs/>
        </w:rPr>
        <w:t>For example, directly compare the heights of two children and describe one child as taller/shorter.</w:t>
      </w:r>
    </w:p>
    <w:p w:rsidR="00092DD4" w:rsidRPr="00DB50A4" w:rsidRDefault="0033662C" w:rsidP="001C7851">
      <w:pPr>
        <w:pStyle w:val="NoSpacing1"/>
        <w:rPr>
          <w:rFonts w:ascii="Arial Narrow" w:hAnsi="Arial Narrow"/>
        </w:rPr>
      </w:pPr>
      <w:r w:rsidRPr="00DB50A4">
        <w:rPr>
          <w:rFonts w:ascii="Arial Narrow" w:hAnsi="Arial Narrow"/>
        </w:rPr>
        <w:t xml:space="preserve">(Cluster) </w:t>
      </w:r>
      <w:r w:rsidR="00092DD4" w:rsidRPr="00DB50A4">
        <w:rPr>
          <w:rFonts w:ascii="Arial Narrow" w:hAnsi="Arial Narrow"/>
        </w:rPr>
        <w:t>Classify objects and count the number of objects in each category.</w:t>
      </w:r>
    </w:p>
    <w:p w:rsidR="00092DD4" w:rsidRPr="00DB50A4" w:rsidRDefault="00092DD4" w:rsidP="001C7851">
      <w:pPr>
        <w:pStyle w:val="NoSpacing1"/>
        <w:rPr>
          <w:rFonts w:ascii="Arial Narrow" w:hAnsi="Arial Narrow"/>
        </w:rPr>
      </w:pPr>
      <w:r w:rsidRPr="00DB50A4">
        <w:rPr>
          <w:rFonts w:ascii="Arial Narrow" w:hAnsi="Arial Narrow"/>
        </w:rPr>
        <w:t>3. Classify objects into given categories; count the numbers of objects in each category and sort the categories by count.</w:t>
      </w:r>
      <w:r w:rsidRPr="00DB50A4">
        <w:rPr>
          <w:rFonts w:ascii="Arial Narrow" w:hAnsi="Arial Narrow"/>
          <w:vertAlign w:val="superscript"/>
        </w:rPr>
        <w:t>1</w:t>
      </w:r>
    </w:p>
    <w:p w:rsidR="00092DD4" w:rsidRPr="00DB50A4" w:rsidRDefault="00092DD4" w:rsidP="001C7851">
      <w:pPr>
        <w:pStyle w:val="NoSpacing1"/>
        <w:rPr>
          <w:rFonts w:ascii="Arial Narrow" w:hAnsi="Arial Narrow"/>
          <w:sz w:val="16"/>
          <w:szCs w:val="16"/>
        </w:rPr>
      </w:pPr>
      <w:r w:rsidRPr="00DB50A4">
        <w:rPr>
          <w:rFonts w:ascii="Arial Narrow" w:hAnsi="Arial Narrow"/>
          <w:sz w:val="16"/>
          <w:szCs w:val="16"/>
          <w:vertAlign w:val="superscript"/>
        </w:rPr>
        <w:t>1</w:t>
      </w:r>
      <w:r w:rsidRPr="00DB50A4">
        <w:rPr>
          <w:rFonts w:ascii="Arial Narrow" w:hAnsi="Arial Narrow"/>
          <w:sz w:val="16"/>
          <w:szCs w:val="16"/>
        </w:rPr>
        <w:t xml:space="preserve"> Limit category counts to be less than or equal to 10.</w:t>
      </w:r>
    </w:p>
    <w:p w:rsidR="001C7851" w:rsidRPr="00DB50A4" w:rsidRDefault="001C7851" w:rsidP="001C7851">
      <w:pPr>
        <w:pStyle w:val="NoSpacing1"/>
        <w:rPr>
          <w:rFonts w:ascii="Arial Narrow" w:hAnsi="Arial Narrow"/>
        </w:rPr>
      </w:pPr>
    </w:p>
    <w:p w:rsidR="00092DD4" w:rsidRPr="00DB50A4" w:rsidRDefault="0033662C" w:rsidP="001C7851">
      <w:pPr>
        <w:pStyle w:val="NoSpacing1"/>
        <w:rPr>
          <w:rFonts w:ascii="Arial Narrow" w:hAnsi="Arial Narrow"/>
          <w:b/>
          <w:u w:val="single"/>
        </w:rPr>
      </w:pPr>
      <w:r w:rsidRPr="00DB50A4">
        <w:rPr>
          <w:rFonts w:ascii="Arial Narrow" w:hAnsi="Arial Narrow"/>
          <w:b/>
          <w:u w:val="single"/>
        </w:rPr>
        <w:t xml:space="preserve">(Domain) </w:t>
      </w:r>
      <w:r w:rsidR="00092DD4" w:rsidRPr="00DB50A4">
        <w:rPr>
          <w:rFonts w:ascii="Arial Narrow" w:hAnsi="Arial Narrow"/>
          <w:b/>
          <w:u w:val="single"/>
        </w:rPr>
        <w:t>Geometry</w:t>
      </w:r>
      <w:r w:rsidR="009050F6" w:rsidRPr="00DB50A4">
        <w:rPr>
          <w:rFonts w:ascii="Arial Narrow" w:hAnsi="Arial Narrow"/>
          <w:b/>
          <w:u w:val="single"/>
        </w:rPr>
        <w:t xml:space="preserve"> (KCAS)</w:t>
      </w:r>
    </w:p>
    <w:p w:rsidR="00092DD4" w:rsidRPr="00DB50A4" w:rsidRDefault="00296B9C" w:rsidP="001C7851">
      <w:pPr>
        <w:pStyle w:val="NoSpacing1"/>
        <w:rPr>
          <w:rFonts w:ascii="Arial Narrow" w:hAnsi="Arial Narrow"/>
          <w:b/>
          <w:u w:val="single"/>
        </w:rPr>
      </w:pPr>
      <w:r w:rsidRPr="00DB50A4">
        <w:rPr>
          <w:rFonts w:ascii="Arial Narrow" w:hAnsi="Arial Narrow"/>
          <w:b/>
          <w:u w:val="single"/>
        </w:rPr>
        <w:t xml:space="preserve">(Cluster) </w:t>
      </w:r>
      <w:r w:rsidR="00092DD4" w:rsidRPr="00DB50A4">
        <w:rPr>
          <w:rFonts w:ascii="Arial Narrow" w:hAnsi="Arial Narrow"/>
          <w:b/>
          <w:u w:val="single"/>
        </w:rPr>
        <w:t>Identify and describe shapes (squares, circles, triangles, rectangles, hexagons, cubes, cones, cylinders, and spheres).</w:t>
      </w:r>
    </w:p>
    <w:p w:rsidR="00092DD4" w:rsidRPr="00DB50A4" w:rsidRDefault="00092DD4" w:rsidP="001C7851">
      <w:pPr>
        <w:pStyle w:val="NoSpacing1"/>
        <w:rPr>
          <w:rFonts w:ascii="Arial Narrow" w:hAnsi="Arial Narrow"/>
        </w:rPr>
      </w:pPr>
      <w:r w:rsidRPr="00DB50A4">
        <w:rPr>
          <w:rFonts w:ascii="Arial Narrow" w:hAnsi="Arial Narrow"/>
        </w:rPr>
        <w:t xml:space="preserve">1. Describe objects in the environment using names of shapes, and describe the relative positions of these objects using terms such as </w:t>
      </w:r>
      <w:r w:rsidRPr="00DB50A4">
        <w:rPr>
          <w:rFonts w:ascii="Arial Narrow" w:hAnsi="Arial Narrow"/>
          <w:i/>
          <w:iCs/>
        </w:rPr>
        <w:t>above</w:t>
      </w:r>
      <w:r w:rsidRPr="00DB50A4">
        <w:rPr>
          <w:rFonts w:ascii="Arial Narrow" w:hAnsi="Arial Narrow"/>
        </w:rPr>
        <w:t xml:space="preserve">, </w:t>
      </w:r>
      <w:r w:rsidRPr="00DB50A4">
        <w:rPr>
          <w:rFonts w:ascii="Arial Narrow" w:hAnsi="Arial Narrow"/>
          <w:i/>
          <w:iCs/>
        </w:rPr>
        <w:t>below</w:t>
      </w:r>
      <w:r w:rsidRPr="00DB50A4">
        <w:rPr>
          <w:rFonts w:ascii="Arial Narrow" w:hAnsi="Arial Narrow"/>
        </w:rPr>
        <w:t xml:space="preserve">, </w:t>
      </w:r>
      <w:r w:rsidRPr="00DB50A4">
        <w:rPr>
          <w:rFonts w:ascii="Arial Narrow" w:hAnsi="Arial Narrow"/>
          <w:i/>
          <w:iCs/>
        </w:rPr>
        <w:t>beside</w:t>
      </w:r>
      <w:r w:rsidRPr="00DB50A4">
        <w:rPr>
          <w:rFonts w:ascii="Arial Narrow" w:hAnsi="Arial Narrow"/>
        </w:rPr>
        <w:t xml:space="preserve">, </w:t>
      </w:r>
      <w:r w:rsidRPr="00DB50A4">
        <w:rPr>
          <w:rFonts w:ascii="Arial Narrow" w:hAnsi="Arial Narrow"/>
          <w:i/>
          <w:iCs/>
        </w:rPr>
        <w:t>in front of</w:t>
      </w:r>
      <w:r w:rsidRPr="00DB50A4">
        <w:rPr>
          <w:rFonts w:ascii="Arial Narrow" w:hAnsi="Arial Narrow"/>
        </w:rPr>
        <w:t xml:space="preserve">, </w:t>
      </w:r>
      <w:r w:rsidRPr="00DB50A4">
        <w:rPr>
          <w:rFonts w:ascii="Arial Narrow" w:hAnsi="Arial Narrow"/>
          <w:i/>
          <w:iCs/>
        </w:rPr>
        <w:t>behind</w:t>
      </w:r>
      <w:r w:rsidRPr="00DB50A4">
        <w:rPr>
          <w:rFonts w:ascii="Arial Narrow" w:hAnsi="Arial Narrow"/>
        </w:rPr>
        <w:t xml:space="preserve">, and </w:t>
      </w:r>
      <w:r w:rsidRPr="00DB50A4">
        <w:rPr>
          <w:rFonts w:ascii="Arial Narrow" w:hAnsi="Arial Narrow"/>
          <w:i/>
          <w:iCs/>
        </w:rPr>
        <w:t>next to</w:t>
      </w:r>
      <w:r w:rsidRPr="00DB50A4">
        <w:rPr>
          <w:rFonts w:ascii="Arial Narrow" w:hAnsi="Arial Narrow"/>
        </w:rPr>
        <w:t>.</w:t>
      </w:r>
    </w:p>
    <w:p w:rsidR="00092DD4" w:rsidRPr="00DB50A4" w:rsidRDefault="00092DD4" w:rsidP="001C7851">
      <w:pPr>
        <w:pStyle w:val="NoSpacing1"/>
        <w:rPr>
          <w:rFonts w:ascii="Arial Narrow" w:hAnsi="Arial Narrow"/>
        </w:rPr>
      </w:pPr>
      <w:r w:rsidRPr="00DB50A4">
        <w:rPr>
          <w:rFonts w:ascii="Arial Narrow" w:hAnsi="Arial Narrow"/>
        </w:rPr>
        <w:t>2. Correctly name shapes regardless of their orientations or overall size.</w:t>
      </w:r>
    </w:p>
    <w:p w:rsidR="00092DD4" w:rsidRPr="00DB50A4" w:rsidRDefault="00092DD4" w:rsidP="001C7851">
      <w:pPr>
        <w:pStyle w:val="NoSpacing1"/>
        <w:rPr>
          <w:rFonts w:ascii="Arial Narrow" w:hAnsi="Arial Narrow"/>
        </w:rPr>
      </w:pPr>
      <w:r w:rsidRPr="00DB50A4">
        <w:rPr>
          <w:rFonts w:ascii="Arial Narrow" w:hAnsi="Arial Narrow"/>
        </w:rPr>
        <w:t>3. Identify shapes as two-dimensional (lying in a plane, “flat”) or three-dimensional (“solid”).</w:t>
      </w:r>
    </w:p>
    <w:p w:rsidR="001C7851" w:rsidRPr="00DB50A4" w:rsidRDefault="001C7851" w:rsidP="001C7851">
      <w:pPr>
        <w:pStyle w:val="NoSpacing1"/>
        <w:rPr>
          <w:rFonts w:ascii="Arial Narrow" w:hAnsi="Arial Narrow" w:cs="Helvetica"/>
        </w:rPr>
      </w:pPr>
    </w:p>
    <w:p w:rsidR="00092DD4" w:rsidRPr="00DB50A4" w:rsidRDefault="00296B9C" w:rsidP="001C7851">
      <w:pPr>
        <w:pStyle w:val="NoSpacing1"/>
        <w:rPr>
          <w:rFonts w:ascii="Arial Narrow" w:hAnsi="Arial Narrow" w:cs="Helvetica"/>
          <w:b/>
          <w:u w:val="single"/>
        </w:rPr>
      </w:pPr>
      <w:r w:rsidRPr="00DB50A4">
        <w:rPr>
          <w:rFonts w:ascii="Arial Narrow" w:hAnsi="Arial Narrow" w:cs="Helvetica"/>
          <w:b/>
          <w:u w:val="single"/>
        </w:rPr>
        <w:t xml:space="preserve">(Cluster) </w:t>
      </w:r>
      <w:r w:rsidR="00092DD4" w:rsidRPr="00DB50A4">
        <w:rPr>
          <w:rFonts w:ascii="Arial Narrow" w:hAnsi="Arial Narrow" w:cs="Helvetica"/>
          <w:b/>
          <w:u w:val="single"/>
        </w:rPr>
        <w:t>Analyze, compare, create, and compose shapes.</w:t>
      </w:r>
    </w:p>
    <w:p w:rsidR="00092DD4" w:rsidRPr="00DB50A4" w:rsidRDefault="00092DD4" w:rsidP="001C7851">
      <w:pPr>
        <w:pStyle w:val="NoSpacing1"/>
        <w:rPr>
          <w:rFonts w:ascii="Arial Narrow" w:hAnsi="Arial Narrow" w:cs="Helvetica"/>
        </w:rPr>
      </w:pPr>
      <w:r w:rsidRPr="00DB50A4">
        <w:rPr>
          <w:rFonts w:ascii="Arial Narrow" w:hAnsi="Arial Narrow" w:cs="Helvetica"/>
        </w:rPr>
        <w:t>4. Analyze and compare two- and three-dimensional shapes, in different sizes and orientations, using informal language to describe their similarities, differences, parts (e.g., number of sides and vertices/“corners”) and other attributes (e.g., having sides of equal length).</w:t>
      </w:r>
    </w:p>
    <w:p w:rsidR="00092DD4" w:rsidRPr="00DB50A4" w:rsidRDefault="00092DD4" w:rsidP="001C7851">
      <w:pPr>
        <w:pStyle w:val="NoSpacing1"/>
        <w:rPr>
          <w:rFonts w:ascii="Arial Narrow" w:hAnsi="Arial Narrow" w:cs="Helvetica"/>
        </w:rPr>
      </w:pPr>
      <w:r w:rsidRPr="00DB50A4">
        <w:rPr>
          <w:rFonts w:ascii="Arial Narrow" w:hAnsi="Arial Narrow" w:cs="Helvetica"/>
        </w:rPr>
        <w:t>5. Model shapes in the world by building shapes from components (e.g., sticks and clay balls) and drawing shapes.</w:t>
      </w:r>
    </w:p>
    <w:p w:rsidR="00092DD4" w:rsidRPr="00DB50A4" w:rsidRDefault="00092DD4" w:rsidP="001C7851">
      <w:pPr>
        <w:pStyle w:val="NoSpacing1"/>
        <w:rPr>
          <w:rFonts w:ascii="Arial Narrow" w:hAnsi="Arial Narrow" w:cs="Helvetica"/>
        </w:rPr>
      </w:pPr>
      <w:r w:rsidRPr="00DB50A4">
        <w:rPr>
          <w:rFonts w:ascii="Arial Narrow" w:hAnsi="Arial Narrow" w:cs="Helvetica"/>
        </w:rPr>
        <w:t xml:space="preserve">6. Compose simple shapes to form larger shapes. </w:t>
      </w:r>
      <w:r w:rsidRPr="00DB50A4">
        <w:rPr>
          <w:rFonts w:ascii="Arial Narrow" w:hAnsi="Arial Narrow" w:cs="Helvetica"/>
          <w:i/>
          <w:iCs/>
        </w:rPr>
        <w:t>For example, “Can you join these two triangles with full sides touching to make a rectangle?”</w:t>
      </w:r>
    </w:p>
    <w:p w:rsidR="008E3A56" w:rsidRDefault="00C327B3" w:rsidP="00E116BE">
      <w:pPr>
        <w:pStyle w:val="NoSpacing1"/>
        <w:rPr>
          <w:rFonts w:ascii="Arial Narrow" w:hAnsi="Arial Narrow"/>
        </w:rPr>
      </w:pPr>
      <w:r w:rsidRPr="00DB50A4">
        <w:rPr>
          <w:rFonts w:ascii="Arial Narrow" w:hAnsi="Arial Narrow"/>
        </w:rPr>
        <w:br w:type="page"/>
      </w:r>
      <w:r w:rsidR="008E3A56">
        <w:rPr>
          <w:rFonts w:ascii="Arial Narrow" w:hAnsi="Arial Narrow"/>
        </w:rPr>
        <w:t>Appendix B</w:t>
      </w:r>
    </w:p>
    <w:p w:rsidR="00C327B3" w:rsidRPr="00DB50A4" w:rsidRDefault="004F7571" w:rsidP="00E116BE">
      <w:pPr>
        <w:pStyle w:val="NoSpacing1"/>
        <w:rPr>
          <w:rFonts w:ascii="Arial Narrow" w:hAnsi="Arial Narrow"/>
          <w:b/>
          <w:sz w:val="36"/>
          <w:szCs w:val="36"/>
        </w:rPr>
      </w:pPr>
      <w:r w:rsidRPr="00DB50A4">
        <w:rPr>
          <w:rFonts w:ascii="Arial Narrow" w:hAnsi="Arial Narrow"/>
          <w:b/>
          <w:sz w:val="36"/>
          <w:szCs w:val="36"/>
        </w:rPr>
        <w:t>Kentucky Early Childhood Standards</w:t>
      </w:r>
      <w:r w:rsidR="00E116BE" w:rsidRPr="00DB50A4">
        <w:rPr>
          <w:rFonts w:ascii="Arial Narrow" w:hAnsi="Arial Narrow"/>
          <w:b/>
          <w:sz w:val="36"/>
          <w:szCs w:val="36"/>
        </w:rPr>
        <w:t xml:space="preserve"> - </w:t>
      </w:r>
      <w:r w:rsidR="00C327B3" w:rsidRPr="00DB50A4">
        <w:rPr>
          <w:rFonts w:ascii="Arial Narrow" w:hAnsi="Arial Narrow"/>
          <w:b/>
          <w:sz w:val="36"/>
          <w:szCs w:val="36"/>
        </w:rPr>
        <w:t>MATHEMATICS (3S AND 4S)</w:t>
      </w:r>
    </w:p>
    <w:p w:rsidR="00E116BE" w:rsidRPr="00DB50A4" w:rsidRDefault="00E116BE" w:rsidP="00E116BE">
      <w:pPr>
        <w:pStyle w:val="NoSpacing1"/>
        <w:rPr>
          <w:rFonts w:ascii="Arial Narrow" w:hAnsi="Arial Narrow"/>
          <w:b/>
        </w:rPr>
      </w:pPr>
    </w:p>
    <w:p w:rsidR="00C327B3" w:rsidRPr="00DB50A4" w:rsidRDefault="00C327B3" w:rsidP="00E116BE">
      <w:pPr>
        <w:pStyle w:val="NoSpacing1"/>
        <w:rPr>
          <w:rFonts w:ascii="Arial Narrow" w:hAnsi="Arial Narrow"/>
          <w:b/>
          <w:sz w:val="28"/>
          <w:szCs w:val="28"/>
        </w:rPr>
      </w:pPr>
      <w:r w:rsidRPr="00DB50A4">
        <w:rPr>
          <w:rFonts w:ascii="Arial Narrow" w:hAnsi="Arial Narrow"/>
          <w:b/>
          <w:sz w:val="28"/>
          <w:szCs w:val="28"/>
        </w:rPr>
        <w:t>Standard 1:  Demonstrates general skills and uses concepts of mathematics.</w:t>
      </w:r>
    </w:p>
    <w:p w:rsidR="00C327B3" w:rsidRPr="00DB50A4" w:rsidRDefault="00C327B3" w:rsidP="00C327B3">
      <w:pPr>
        <w:pStyle w:val="BodyTextIndent"/>
        <w:spacing w:before="120" w:after="0" w:line="240" w:lineRule="auto"/>
        <w:ind w:left="0"/>
        <w:rPr>
          <w:rFonts w:ascii="Arial Narrow" w:hAnsi="Arial Narrow"/>
          <w:bCs/>
        </w:rPr>
      </w:pPr>
      <w:r w:rsidRPr="00DB50A4">
        <w:rPr>
          <w:rFonts w:ascii="Arial Narrow" w:hAnsi="Arial Narrow"/>
          <w:bCs/>
        </w:rPr>
        <w:t xml:space="preserve">Benchmark 1.1: Demonstrates an understanding of numbers and counting. </w:t>
      </w:r>
    </w:p>
    <w:tbl>
      <w:tblPr>
        <w:tblW w:w="14508" w:type="dxa"/>
        <w:tblLook w:val="04A0" w:firstRow="1" w:lastRow="0" w:firstColumn="1" w:lastColumn="0" w:noHBand="0" w:noVBand="1"/>
      </w:tblPr>
      <w:tblGrid>
        <w:gridCol w:w="14508"/>
      </w:tblGrid>
      <w:tr w:rsidR="00AC7F4D" w:rsidRPr="00DB50A4" w:rsidTr="001A685E">
        <w:tc>
          <w:tcPr>
            <w:tcW w:w="14508" w:type="dxa"/>
          </w:tcPr>
          <w:p w:rsidR="00AC7F4D" w:rsidRPr="00DB50A4" w:rsidRDefault="00AC7F4D" w:rsidP="001A685E">
            <w:pPr>
              <w:pStyle w:val="NoSpacing1"/>
              <w:numPr>
                <w:ilvl w:val="0"/>
                <w:numId w:val="30"/>
              </w:numPr>
              <w:rPr>
                <w:rFonts w:ascii="Arial Narrow" w:hAnsi="Arial Narrow"/>
              </w:rPr>
            </w:pPr>
            <w:r w:rsidRPr="00DB50A4">
              <w:rPr>
                <w:rFonts w:ascii="Arial Narrow" w:hAnsi="Arial Narrow"/>
              </w:rPr>
              <w:t xml:space="preserve">Imitates rote counting using the names of the numbers. </w:t>
            </w:r>
          </w:p>
        </w:tc>
      </w:tr>
      <w:tr w:rsidR="00AC7F4D" w:rsidRPr="00DB50A4" w:rsidTr="001A685E">
        <w:tc>
          <w:tcPr>
            <w:tcW w:w="14508" w:type="dxa"/>
          </w:tcPr>
          <w:p w:rsidR="00AC7F4D" w:rsidRPr="00DB50A4" w:rsidRDefault="00AC7F4D" w:rsidP="001A685E">
            <w:pPr>
              <w:pStyle w:val="NoSpacing1"/>
              <w:numPr>
                <w:ilvl w:val="0"/>
                <w:numId w:val="30"/>
              </w:numPr>
              <w:rPr>
                <w:rFonts w:ascii="Arial Narrow" w:hAnsi="Arial Narrow"/>
              </w:rPr>
            </w:pPr>
            <w:r w:rsidRPr="00DB50A4">
              <w:rPr>
                <w:rFonts w:ascii="Arial Narrow" w:hAnsi="Arial Narrow"/>
              </w:rPr>
              <w:t xml:space="preserve">Counts in sequence to 5 and beyond.  </w:t>
            </w:r>
          </w:p>
        </w:tc>
      </w:tr>
      <w:tr w:rsidR="00AC7F4D" w:rsidRPr="00DB50A4" w:rsidTr="001A685E">
        <w:tc>
          <w:tcPr>
            <w:tcW w:w="14508" w:type="dxa"/>
          </w:tcPr>
          <w:p w:rsidR="00AC7F4D" w:rsidRPr="00DB50A4" w:rsidRDefault="00AC7F4D" w:rsidP="001A685E">
            <w:pPr>
              <w:pStyle w:val="NoSpacing1"/>
              <w:numPr>
                <w:ilvl w:val="0"/>
                <w:numId w:val="30"/>
              </w:numPr>
              <w:rPr>
                <w:rFonts w:ascii="Arial Narrow" w:hAnsi="Arial Narrow"/>
              </w:rPr>
            </w:pPr>
            <w:r w:rsidRPr="00DB50A4">
              <w:rPr>
                <w:rFonts w:ascii="Arial Narrow" w:hAnsi="Arial Narrow"/>
              </w:rPr>
              <w:t>Arranges sets of objects in one-to-one correspondence.</w:t>
            </w:r>
          </w:p>
        </w:tc>
      </w:tr>
      <w:tr w:rsidR="00AC7F4D" w:rsidRPr="00DB50A4" w:rsidTr="001A685E">
        <w:tc>
          <w:tcPr>
            <w:tcW w:w="14508" w:type="dxa"/>
          </w:tcPr>
          <w:p w:rsidR="00AC7F4D" w:rsidRPr="00DB50A4" w:rsidRDefault="00AC7F4D" w:rsidP="001A685E">
            <w:pPr>
              <w:pStyle w:val="NoSpacing1"/>
              <w:numPr>
                <w:ilvl w:val="0"/>
                <w:numId w:val="30"/>
              </w:numPr>
              <w:rPr>
                <w:rFonts w:ascii="Arial Narrow" w:hAnsi="Arial Narrow"/>
                <w:bCs/>
              </w:rPr>
            </w:pPr>
            <w:r w:rsidRPr="00DB50A4">
              <w:rPr>
                <w:rFonts w:ascii="Arial Narrow" w:hAnsi="Arial Narrow"/>
                <w:bCs/>
              </w:rPr>
              <w:t>Understands that a single object is always “one” regardless of size, shape, other attributes.</w:t>
            </w:r>
          </w:p>
        </w:tc>
      </w:tr>
      <w:tr w:rsidR="001A685E" w:rsidRPr="00DB50A4" w:rsidTr="001A685E">
        <w:tc>
          <w:tcPr>
            <w:tcW w:w="14508" w:type="dxa"/>
          </w:tcPr>
          <w:p w:rsidR="001A685E" w:rsidRPr="00DB50A4" w:rsidRDefault="001A685E" w:rsidP="001A685E">
            <w:pPr>
              <w:pStyle w:val="NoSpacing1"/>
              <w:numPr>
                <w:ilvl w:val="0"/>
                <w:numId w:val="30"/>
              </w:numPr>
              <w:rPr>
                <w:rFonts w:ascii="Arial Narrow" w:hAnsi="Arial Narrow"/>
              </w:rPr>
            </w:pPr>
            <w:r w:rsidRPr="00DB50A4">
              <w:rPr>
                <w:rFonts w:ascii="Arial Narrow" w:hAnsi="Arial Narrow"/>
              </w:rPr>
              <w:t>Uses math language to express quantity in everyday experiences.</w:t>
            </w:r>
          </w:p>
        </w:tc>
      </w:tr>
      <w:tr w:rsidR="001A685E" w:rsidRPr="00DB50A4" w:rsidTr="001A685E">
        <w:tc>
          <w:tcPr>
            <w:tcW w:w="14508" w:type="dxa"/>
          </w:tcPr>
          <w:p w:rsidR="001A685E" w:rsidRPr="00DB50A4" w:rsidRDefault="001A685E" w:rsidP="001A685E">
            <w:pPr>
              <w:pStyle w:val="NoSpacing1"/>
              <w:numPr>
                <w:ilvl w:val="0"/>
                <w:numId w:val="30"/>
              </w:numPr>
              <w:rPr>
                <w:rFonts w:ascii="Arial Narrow" w:hAnsi="Arial Narrow"/>
              </w:rPr>
            </w:pPr>
            <w:r w:rsidRPr="00DB50A4">
              <w:rPr>
                <w:rFonts w:ascii="Arial Narrow" w:hAnsi="Arial Narrow"/>
              </w:rPr>
              <w:t>Compares concrete quantities to determine which has more.</w:t>
            </w:r>
          </w:p>
        </w:tc>
      </w:tr>
      <w:tr w:rsidR="001A685E" w:rsidRPr="00DB50A4" w:rsidTr="001A685E">
        <w:tc>
          <w:tcPr>
            <w:tcW w:w="14508" w:type="dxa"/>
          </w:tcPr>
          <w:p w:rsidR="001A685E" w:rsidRPr="00DB50A4" w:rsidRDefault="001A685E" w:rsidP="001A685E">
            <w:pPr>
              <w:pStyle w:val="NoSpacing1"/>
              <w:numPr>
                <w:ilvl w:val="0"/>
                <w:numId w:val="30"/>
              </w:numPr>
              <w:rPr>
                <w:rFonts w:ascii="Arial Narrow" w:hAnsi="Arial Narrow"/>
              </w:rPr>
            </w:pPr>
            <w:r w:rsidRPr="00DB50A4">
              <w:rPr>
                <w:rFonts w:ascii="Arial Narrow" w:hAnsi="Arial Narrow"/>
              </w:rPr>
              <w:t>Recognizes that a set of objects remains the same amount if physically rearranged.</w:t>
            </w:r>
          </w:p>
        </w:tc>
      </w:tr>
      <w:tr w:rsidR="001A685E" w:rsidRPr="00DB50A4" w:rsidTr="001A685E">
        <w:tc>
          <w:tcPr>
            <w:tcW w:w="14508" w:type="dxa"/>
          </w:tcPr>
          <w:p w:rsidR="001A685E" w:rsidRPr="00DB50A4" w:rsidRDefault="001A685E" w:rsidP="001A685E">
            <w:pPr>
              <w:pStyle w:val="NoSpacing1"/>
              <w:numPr>
                <w:ilvl w:val="0"/>
                <w:numId w:val="30"/>
              </w:numPr>
              <w:rPr>
                <w:rFonts w:ascii="Arial Narrow" w:hAnsi="Arial Narrow"/>
              </w:rPr>
            </w:pPr>
            <w:r w:rsidRPr="00DB50A4">
              <w:rPr>
                <w:rFonts w:ascii="Arial Narrow" w:hAnsi="Arial Narrow"/>
              </w:rPr>
              <w:t xml:space="preserve">Realizes that the last number counted is the total amount of objects. </w:t>
            </w:r>
          </w:p>
        </w:tc>
      </w:tr>
      <w:tr w:rsidR="001A685E" w:rsidRPr="00DB50A4" w:rsidTr="001A685E">
        <w:tc>
          <w:tcPr>
            <w:tcW w:w="14508" w:type="dxa"/>
          </w:tcPr>
          <w:p w:rsidR="001A685E" w:rsidRPr="00DB50A4" w:rsidRDefault="001A685E" w:rsidP="001A685E">
            <w:pPr>
              <w:pStyle w:val="NoSpacing1"/>
              <w:numPr>
                <w:ilvl w:val="0"/>
                <w:numId w:val="30"/>
              </w:numPr>
              <w:rPr>
                <w:rFonts w:ascii="Arial Narrow" w:hAnsi="Arial Narrow"/>
              </w:rPr>
            </w:pPr>
            <w:r w:rsidRPr="00DB50A4">
              <w:rPr>
                <w:rFonts w:ascii="Arial Narrow" w:hAnsi="Arial Narrow"/>
              </w:rPr>
              <w:t>Recognizes some numerals and associates number concepts with print materials in a meaningful way.</w:t>
            </w:r>
            <w:r w:rsidRPr="00DB50A4">
              <w:rPr>
                <w:rFonts w:ascii="Arial Narrow" w:hAnsi="Arial Narrow"/>
              </w:rPr>
              <w:tab/>
            </w:r>
          </w:p>
        </w:tc>
      </w:tr>
      <w:tr w:rsidR="001A685E" w:rsidRPr="00DB50A4" w:rsidTr="001A685E">
        <w:tc>
          <w:tcPr>
            <w:tcW w:w="14508" w:type="dxa"/>
          </w:tcPr>
          <w:p w:rsidR="001A685E" w:rsidRPr="00DB50A4" w:rsidRDefault="001A685E" w:rsidP="001A685E">
            <w:pPr>
              <w:pStyle w:val="NoSpacing1"/>
              <w:numPr>
                <w:ilvl w:val="0"/>
                <w:numId w:val="30"/>
              </w:numPr>
              <w:rPr>
                <w:rFonts w:ascii="Arial Narrow" w:hAnsi="Arial Narrow"/>
              </w:rPr>
            </w:pPr>
            <w:r w:rsidRPr="00DB50A4">
              <w:rPr>
                <w:rFonts w:ascii="Arial Narrow" w:hAnsi="Arial Narrow"/>
              </w:rPr>
              <w:t>Names and writes some numerals.</w:t>
            </w:r>
          </w:p>
        </w:tc>
      </w:tr>
    </w:tbl>
    <w:p w:rsidR="00813908" w:rsidRPr="00DB50A4" w:rsidRDefault="00813908" w:rsidP="00C327B3">
      <w:pPr>
        <w:spacing w:after="0" w:line="240" w:lineRule="auto"/>
        <w:rPr>
          <w:rFonts w:ascii="Arial Narrow" w:hAnsi="Arial Narrow"/>
          <w:bCs/>
        </w:rPr>
      </w:pPr>
    </w:p>
    <w:p w:rsidR="00C327B3" w:rsidRPr="00DB50A4" w:rsidRDefault="00C327B3" w:rsidP="00C327B3">
      <w:pPr>
        <w:spacing w:after="0" w:line="240" w:lineRule="auto"/>
        <w:rPr>
          <w:rFonts w:ascii="Arial Narrow" w:hAnsi="Arial Narrow"/>
          <w:bCs/>
        </w:rPr>
      </w:pPr>
      <w:r w:rsidRPr="00DB50A4">
        <w:rPr>
          <w:rFonts w:ascii="Arial Narrow" w:hAnsi="Arial Narrow"/>
          <w:bCs/>
        </w:rPr>
        <w:t>Benchmark 1.2: Recognizes and describes shapes and spatial relationships.</w:t>
      </w:r>
    </w:p>
    <w:tbl>
      <w:tblPr>
        <w:tblW w:w="14508" w:type="dxa"/>
        <w:tblLook w:val="04A0" w:firstRow="1" w:lastRow="0" w:firstColumn="1" w:lastColumn="0" w:noHBand="0" w:noVBand="1"/>
      </w:tblPr>
      <w:tblGrid>
        <w:gridCol w:w="14508"/>
      </w:tblGrid>
      <w:tr w:rsidR="005B0CB6" w:rsidRPr="00DB50A4" w:rsidTr="005B0CB6">
        <w:tc>
          <w:tcPr>
            <w:tcW w:w="14508" w:type="dxa"/>
          </w:tcPr>
          <w:p w:rsidR="005B0CB6" w:rsidRPr="00DB50A4" w:rsidRDefault="005B0CB6" w:rsidP="00116880">
            <w:pPr>
              <w:pStyle w:val="NoSpacing1"/>
              <w:numPr>
                <w:ilvl w:val="0"/>
                <w:numId w:val="36"/>
              </w:numPr>
              <w:rPr>
                <w:rFonts w:ascii="Arial Narrow" w:hAnsi="Arial Narrow"/>
              </w:rPr>
            </w:pPr>
            <w:r w:rsidRPr="00DB50A4">
              <w:rPr>
                <w:rFonts w:ascii="Arial Narrow" w:hAnsi="Arial Narrow"/>
              </w:rPr>
              <w:t xml:space="preserve">Recognizes some basic shapes.  </w:t>
            </w:r>
          </w:p>
        </w:tc>
      </w:tr>
      <w:tr w:rsidR="005B0CB6" w:rsidRPr="00DB50A4" w:rsidTr="005B0CB6">
        <w:tc>
          <w:tcPr>
            <w:tcW w:w="14508" w:type="dxa"/>
          </w:tcPr>
          <w:p w:rsidR="005B0CB6" w:rsidRPr="00DB50A4" w:rsidRDefault="005B0CB6" w:rsidP="00116880">
            <w:pPr>
              <w:pStyle w:val="NoSpacing1"/>
              <w:numPr>
                <w:ilvl w:val="0"/>
                <w:numId w:val="36"/>
              </w:numPr>
              <w:rPr>
                <w:rFonts w:ascii="Arial Narrow" w:hAnsi="Arial Narrow"/>
              </w:rPr>
            </w:pPr>
            <w:r w:rsidRPr="00DB50A4">
              <w:rPr>
                <w:rFonts w:ascii="Arial Narrow" w:hAnsi="Arial Narrow"/>
              </w:rPr>
              <w:t xml:space="preserve">Creates and duplicates shapes. </w:t>
            </w:r>
          </w:p>
        </w:tc>
      </w:tr>
      <w:tr w:rsidR="005B0CB6" w:rsidRPr="00DB50A4" w:rsidTr="005B0CB6">
        <w:tc>
          <w:tcPr>
            <w:tcW w:w="14508" w:type="dxa"/>
          </w:tcPr>
          <w:p w:rsidR="005B0CB6" w:rsidRPr="00DB50A4" w:rsidRDefault="005B0CB6" w:rsidP="00116880">
            <w:pPr>
              <w:pStyle w:val="NoSpacing1"/>
              <w:numPr>
                <w:ilvl w:val="0"/>
                <w:numId w:val="36"/>
              </w:numPr>
              <w:rPr>
                <w:rFonts w:ascii="Arial Narrow" w:hAnsi="Arial Narrow"/>
              </w:rPr>
            </w:pPr>
            <w:r w:rsidRPr="00DB50A4">
              <w:rPr>
                <w:rFonts w:ascii="Arial Narrow" w:hAnsi="Arial Narrow"/>
              </w:rPr>
              <w:t>Completes simple puzzles.</w:t>
            </w:r>
          </w:p>
        </w:tc>
      </w:tr>
      <w:tr w:rsidR="005B0CB6" w:rsidRPr="00DB50A4" w:rsidTr="005B0CB6">
        <w:tc>
          <w:tcPr>
            <w:tcW w:w="14508" w:type="dxa"/>
          </w:tcPr>
          <w:p w:rsidR="005B0CB6" w:rsidRPr="00DB50A4" w:rsidRDefault="005B0CB6" w:rsidP="00116880">
            <w:pPr>
              <w:pStyle w:val="NoSpacing1"/>
              <w:numPr>
                <w:ilvl w:val="0"/>
                <w:numId w:val="36"/>
              </w:numPr>
              <w:rPr>
                <w:rFonts w:ascii="Arial Narrow" w:hAnsi="Arial Narrow"/>
              </w:rPr>
            </w:pPr>
            <w:r w:rsidRPr="00DB50A4">
              <w:rPr>
                <w:rFonts w:ascii="Arial Narrow" w:hAnsi="Arial Narrow"/>
              </w:rPr>
              <w:t xml:space="preserve">Identifies shapes. </w:t>
            </w:r>
          </w:p>
        </w:tc>
      </w:tr>
      <w:tr w:rsidR="005B0CB6" w:rsidRPr="00DB50A4" w:rsidTr="005B0CB6">
        <w:tc>
          <w:tcPr>
            <w:tcW w:w="14508" w:type="dxa"/>
          </w:tcPr>
          <w:p w:rsidR="005B0CB6" w:rsidRPr="00DB50A4" w:rsidRDefault="005B0CB6" w:rsidP="00116880">
            <w:pPr>
              <w:pStyle w:val="NoSpacing1"/>
              <w:numPr>
                <w:ilvl w:val="0"/>
                <w:numId w:val="36"/>
              </w:numPr>
              <w:rPr>
                <w:rFonts w:ascii="Arial Narrow" w:hAnsi="Arial Narrow"/>
              </w:rPr>
            </w:pPr>
            <w:r w:rsidRPr="00DB50A4">
              <w:rPr>
                <w:rFonts w:ascii="Arial Narrow" w:hAnsi="Arial Narrow"/>
              </w:rPr>
              <w:t>Recognizes parts of a whole.</w:t>
            </w:r>
          </w:p>
        </w:tc>
      </w:tr>
      <w:tr w:rsidR="005B0CB6" w:rsidRPr="00DB50A4" w:rsidTr="005B0CB6">
        <w:tc>
          <w:tcPr>
            <w:tcW w:w="14508" w:type="dxa"/>
          </w:tcPr>
          <w:p w:rsidR="005B0CB6" w:rsidRPr="00DB50A4" w:rsidRDefault="005B0CB6" w:rsidP="00116880">
            <w:pPr>
              <w:pStyle w:val="NoSpacing1"/>
              <w:numPr>
                <w:ilvl w:val="0"/>
                <w:numId w:val="36"/>
              </w:numPr>
              <w:rPr>
                <w:rFonts w:ascii="Arial Narrow" w:hAnsi="Arial Narrow"/>
              </w:rPr>
            </w:pPr>
            <w:r w:rsidRPr="00DB50A4">
              <w:rPr>
                <w:rFonts w:ascii="Arial Narrow" w:hAnsi="Arial Narrow"/>
              </w:rPr>
              <w:t>Recognizes the position of objects.</w:t>
            </w:r>
          </w:p>
        </w:tc>
      </w:tr>
      <w:tr w:rsidR="005B0CB6" w:rsidRPr="00DB50A4" w:rsidTr="005B0CB6">
        <w:tc>
          <w:tcPr>
            <w:tcW w:w="14508" w:type="dxa"/>
          </w:tcPr>
          <w:p w:rsidR="005B0CB6" w:rsidRPr="00DB50A4" w:rsidRDefault="005B0CB6" w:rsidP="00116880">
            <w:pPr>
              <w:pStyle w:val="NoSpacing1"/>
              <w:numPr>
                <w:ilvl w:val="0"/>
                <w:numId w:val="36"/>
              </w:numPr>
              <w:rPr>
                <w:rFonts w:ascii="Arial Narrow" w:hAnsi="Arial Narrow"/>
              </w:rPr>
            </w:pPr>
            <w:r w:rsidRPr="00DB50A4">
              <w:rPr>
                <w:rFonts w:ascii="Arial Narrow" w:hAnsi="Arial Narrow"/>
              </w:rPr>
              <w:t>Uses words that indicate directionality, order and position of objects.</w:t>
            </w:r>
          </w:p>
        </w:tc>
      </w:tr>
    </w:tbl>
    <w:p w:rsidR="001A685E" w:rsidRPr="00DB50A4" w:rsidRDefault="001A685E" w:rsidP="00C327B3">
      <w:pPr>
        <w:spacing w:after="0" w:line="240" w:lineRule="auto"/>
        <w:rPr>
          <w:rFonts w:ascii="Arial Narrow" w:hAnsi="Arial Narrow"/>
          <w:bCs/>
        </w:rPr>
      </w:pPr>
    </w:p>
    <w:p w:rsidR="00C327B3" w:rsidRPr="00DB50A4" w:rsidRDefault="00C327B3" w:rsidP="00C327B3">
      <w:pPr>
        <w:spacing w:after="0" w:line="240" w:lineRule="auto"/>
        <w:rPr>
          <w:rFonts w:ascii="Arial Narrow" w:hAnsi="Arial Narrow"/>
          <w:bCs/>
        </w:rPr>
      </w:pPr>
      <w:r w:rsidRPr="00DB50A4">
        <w:rPr>
          <w:rFonts w:ascii="Arial Narrow" w:hAnsi="Arial Narrow"/>
          <w:bCs/>
        </w:rPr>
        <w:t>Benchmark 1.3: Uses the attributes of objects for comparison and patterning.</w:t>
      </w:r>
    </w:p>
    <w:tbl>
      <w:tblPr>
        <w:tblW w:w="14508" w:type="dxa"/>
        <w:tblLook w:val="04A0" w:firstRow="1" w:lastRow="0" w:firstColumn="1" w:lastColumn="0" w:noHBand="0" w:noVBand="1"/>
      </w:tblPr>
      <w:tblGrid>
        <w:gridCol w:w="14508"/>
      </w:tblGrid>
      <w:tr w:rsidR="00813908" w:rsidRPr="00DB50A4" w:rsidTr="00813908">
        <w:tc>
          <w:tcPr>
            <w:tcW w:w="9288" w:type="dxa"/>
          </w:tcPr>
          <w:p w:rsidR="00813908" w:rsidRPr="00DB50A4" w:rsidRDefault="00813908" w:rsidP="00813908">
            <w:pPr>
              <w:pStyle w:val="NoSpacing1"/>
              <w:numPr>
                <w:ilvl w:val="0"/>
                <w:numId w:val="42"/>
              </w:numPr>
              <w:rPr>
                <w:rFonts w:ascii="Arial Narrow" w:hAnsi="Arial Narrow"/>
              </w:rPr>
            </w:pPr>
            <w:r w:rsidRPr="00DB50A4">
              <w:rPr>
                <w:rFonts w:ascii="Arial Narrow" w:hAnsi="Arial Narrow"/>
              </w:rPr>
              <w:t xml:space="preserve">Matches objects. </w:t>
            </w:r>
          </w:p>
        </w:tc>
      </w:tr>
      <w:tr w:rsidR="00813908" w:rsidRPr="00DB50A4" w:rsidTr="00813908">
        <w:tc>
          <w:tcPr>
            <w:tcW w:w="9288" w:type="dxa"/>
          </w:tcPr>
          <w:p w:rsidR="00813908" w:rsidRPr="00DB50A4" w:rsidRDefault="00813908" w:rsidP="00813908">
            <w:pPr>
              <w:pStyle w:val="NoSpacing1"/>
              <w:numPr>
                <w:ilvl w:val="0"/>
                <w:numId w:val="42"/>
              </w:numPr>
              <w:rPr>
                <w:rFonts w:ascii="Arial Narrow" w:hAnsi="Arial Narrow"/>
              </w:rPr>
            </w:pPr>
            <w:r w:rsidRPr="00DB50A4">
              <w:rPr>
                <w:rFonts w:ascii="Arial Narrow" w:hAnsi="Arial Narrow"/>
              </w:rPr>
              <w:t xml:space="preserve">Sorts objects by one or more attributes. </w:t>
            </w:r>
          </w:p>
        </w:tc>
      </w:tr>
      <w:tr w:rsidR="00813908" w:rsidRPr="00DB50A4" w:rsidTr="00813908">
        <w:tc>
          <w:tcPr>
            <w:tcW w:w="9288" w:type="dxa"/>
          </w:tcPr>
          <w:p w:rsidR="00813908" w:rsidRPr="00DB50A4" w:rsidRDefault="00813908" w:rsidP="00813908">
            <w:pPr>
              <w:pStyle w:val="NoSpacing1"/>
              <w:numPr>
                <w:ilvl w:val="0"/>
                <w:numId w:val="42"/>
              </w:numPr>
              <w:rPr>
                <w:rFonts w:ascii="Arial Narrow" w:hAnsi="Arial Narrow"/>
              </w:rPr>
            </w:pPr>
            <w:r w:rsidRPr="00DB50A4">
              <w:rPr>
                <w:rFonts w:ascii="Arial Narrow" w:hAnsi="Arial Narrow"/>
              </w:rPr>
              <w:t xml:space="preserve">Describes objects by one or more attributes. </w:t>
            </w:r>
          </w:p>
        </w:tc>
      </w:tr>
      <w:tr w:rsidR="00813908" w:rsidRPr="00DB50A4" w:rsidTr="00813908">
        <w:tc>
          <w:tcPr>
            <w:tcW w:w="9288" w:type="dxa"/>
          </w:tcPr>
          <w:p w:rsidR="00813908" w:rsidRPr="00DB50A4" w:rsidRDefault="00813908" w:rsidP="00813908">
            <w:pPr>
              <w:pStyle w:val="NoSpacing1"/>
              <w:numPr>
                <w:ilvl w:val="0"/>
                <w:numId w:val="42"/>
              </w:numPr>
              <w:rPr>
                <w:rFonts w:ascii="Arial Narrow" w:hAnsi="Arial Narrow"/>
              </w:rPr>
            </w:pPr>
            <w:r w:rsidRPr="00DB50A4">
              <w:rPr>
                <w:rFonts w:ascii="Arial Narrow" w:hAnsi="Arial Narrow"/>
              </w:rPr>
              <w:t xml:space="preserve">Recognizes, duplicates, and extends simple patterns. </w:t>
            </w:r>
          </w:p>
        </w:tc>
      </w:tr>
      <w:tr w:rsidR="00813908" w:rsidRPr="00DB50A4" w:rsidTr="00813908">
        <w:tc>
          <w:tcPr>
            <w:tcW w:w="9288" w:type="dxa"/>
          </w:tcPr>
          <w:p w:rsidR="00813908" w:rsidRPr="00DB50A4" w:rsidRDefault="00813908" w:rsidP="00813908">
            <w:pPr>
              <w:pStyle w:val="NoSpacing1"/>
              <w:numPr>
                <w:ilvl w:val="0"/>
                <w:numId w:val="42"/>
              </w:numPr>
              <w:rPr>
                <w:rFonts w:ascii="Arial Narrow" w:hAnsi="Arial Narrow"/>
              </w:rPr>
            </w:pPr>
            <w:r w:rsidRPr="00DB50A4">
              <w:rPr>
                <w:rFonts w:ascii="Arial Narrow" w:hAnsi="Arial Narrow"/>
              </w:rPr>
              <w:t>Creates original patterns.</w:t>
            </w:r>
          </w:p>
        </w:tc>
      </w:tr>
    </w:tbl>
    <w:p w:rsidR="00813908" w:rsidRPr="00DB50A4" w:rsidRDefault="00813908" w:rsidP="00C327B3">
      <w:pPr>
        <w:spacing w:after="0" w:line="240" w:lineRule="auto"/>
        <w:rPr>
          <w:rFonts w:ascii="Arial Narrow" w:hAnsi="Arial Narrow"/>
          <w:bCs/>
        </w:rPr>
      </w:pPr>
    </w:p>
    <w:p w:rsidR="00C327B3" w:rsidRPr="00DB50A4" w:rsidRDefault="00C327B3" w:rsidP="00C327B3">
      <w:pPr>
        <w:spacing w:after="0" w:line="240" w:lineRule="auto"/>
        <w:rPr>
          <w:rFonts w:ascii="Arial Narrow" w:hAnsi="Arial Narrow"/>
          <w:bCs/>
        </w:rPr>
      </w:pPr>
      <w:r w:rsidRPr="00DB50A4">
        <w:rPr>
          <w:rFonts w:ascii="Arial Narrow" w:hAnsi="Arial Narrow"/>
          <w:bCs/>
        </w:rPr>
        <w:t xml:space="preserve">Benchmark 1.4: Uses nonstandard and/or standard </w:t>
      </w:r>
      <w:r w:rsidR="004F7571" w:rsidRPr="00DB50A4">
        <w:rPr>
          <w:rFonts w:ascii="Arial Narrow" w:hAnsi="Arial Narrow"/>
          <w:bCs/>
        </w:rPr>
        <w:t>units to</w:t>
      </w:r>
      <w:r w:rsidRPr="00DB50A4">
        <w:rPr>
          <w:rFonts w:ascii="Arial Narrow" w:hAnsi="Arial Narrow"/>
          <w:bCs/>
        </w:rPr>
        <w:t xml:space="preserve"> measure and describe</w:t>
      </w:r>
    </w:p>
    <w:tbl>
      <w:tblPr>
        <w:tblW w:w="14508" w:type="dxa"/>
        <w:tblLook w:val="04A0" w:firstRow="1" w:lastRow="0" w:firstColumn="1" w:lastColumn="0" w:noHBand="0" w:noVBand="1"/>
      </w:tblPr>
      <w:tblGrid>
        <w:gridCol w:w="14508"/>
      </w:tblGrid>
      <w:tr w:rsidR="00A5512A" w:rsidRPr="00DB50A4" w:rsidTr="00A5512A">
        <w:tc>
          <w:tcPr>
            <w:tcW w:w="14508" w:type="dxa"/>
          </w:tcPr>
          <w:p w:rsidR="00A5512A" w:rsidRPr="00DB50A4" w:rsidRDefault="00A5512A" w:rsidP="00A5512A">
            <w:pPr>
              <w:pStyle w:val="NoSpacing1"/>
              <w:numPr>
                <w:ilvl w:val="0"/>
                <w:numId w:val="46"/>
              </w:numPr>
              <w:rPr>
                <w:rFonts w:ascii="Arial Narrow" w:hAnsi="Arial Narrow"/>
              </w:rPr>
            </w:pPr>
            <w:r w:rsidRPr="00DB50A4">
              <w:rPr>
                <w:rFonts w:ascii="Arial Narrow" w:hAnsi="Arial Narrow"/>
              </w:rPr>
              <w:t xml:space="preserve">Compares and orders by size. </w:t>
            </w:r>
          </w:p>
        </w:tc>
      </w:tr>
      <w:tr w:rsidR="00A5512A" w:rsidRPr="00DB50A4" w:rsidTr="00A5512A">
        <w:tc>
          <w:tcPr>
            <w:tcW w:w="14508" w:type="dxa"/>
          </w:tcPr>
          <w:p w:rsidR="00A5512A" w:rsidRPr="00DB50A4" w:rsidRDefault="00A5512A" w:rsidP="00A5512A">
            <w:pPr>
              <w:pStyle w:val="NoSpacing1"/>
              <w:numPr>
                <w:ilvl w:val="0"/>
                <w:numId w:val="46"/>
              </w:numPr>
              <w:rPr>
                <w:rFonts w:ascii="Arial Narrow" w:hAnsi="Arial Narrow"/>
              </w:rPr>
            </w:pPr>
            <w:r w:rsidRPr="00DB50A4">
              <w:rPr>
                <w:rFonts w:ascii="Arial Narrow" w:hAnsi="Arial Narrow"/>
              </w:rPr>
              <w:t xml:space="preserve">Uses tools to explore measuring. </w:t>
            </w:r>
          </w:p>
        </w:tc>
      </w:tr>
      <w:tr w:rsidR="00A5512A" w:rsidRPr="00DB50A4" w:rsidTr="00A5512A">
        <w:tc>
          <w:tcPr>
            <w:tcW w:w="14508" w:type="dxa"/>
          </w:tcPr>
          <w:p w:rsidR="00A5512A" w:rsidRPr="00DB50A4" w:rsidRDefault="00A5512A" w:rsidP="00A5512A">
            <w:pPr>
              <w:pStyle w:val="NoSpacing1"/>
              <w:numPr>
                <w:ilvl w:val="0"/>
                <w:numId w:val="46"/>
              </w:numPr>
              <w:rPr>
                <w:rFonts w:ascii="Arial Narrow" w:hAnsi="Arial Narrow"/>
              </w:rPr>
            </w:pPr>
            <w:r w:rsidRPr="00DB50A4">
              <w:rPr>
                <w:rFonts w:ascii="Arial Narrow" w:hAnsi="Arial Narrow"/>
              </w:rPr>
              <w:t>Explores, compares, and describes length, weight or volume using nonstandard units.</w:t>
            </w:r>
          </w:p>
        </w:tc>
      </w:tr>
      <w:tr w:rsidR="00A5512A" w:rsidRPr="00DB50A4" w:rsidTr="00A5512A">
        <w:tc>
          <w:tcPr>
            <w:tcW w:w="14508" w:type="dxa"/>
          </w:tcPr>
          <w:p w:rsidR="00A5512A" w:rsidRPr="00DB50A4" w:rsidRDefault="00A5512A" w:rsidP="00A5512A">
            <w:pPr>
              <w:pStyle w:val="NoSpacing1"/>
              <w:numPr>
                <w:ilvl w:val="0"/>
                <w:numId w:val="46"/>
              </w:numPr>
              <w:rPr>
                <w:rFonts w:ascii="Arial Narrow" w:hAnsi="Arial Narrow"/>
              </w:rPr>
            </w:pPr>
            <w:r w:rsidRPr="00DB50A4">
              <w:rPr>
                <w:rFonts w:ascii="Arial Narrow" w:hAnsi="Arial Narrow"/>
              </w:rPr>
              <w:t xml:space="preserve">Explores, compares, and describes length, weight, or volume using standard units.   </w:t>
            </w:r>
          </w:p>
        </w:tc>
      </w:tr>
    </w:tbl>
    <w:p w:rsidR="00A5512A" w:rsidRPr="00DB50A4" w:rsidRDefault="00A5512A" w:rsidP="00A5512A">
      <w:pPr>
        <w:pStyle w:val="NoSpacing1"/>
        <w:numPr>
          <w:ilvl w:val="0"/>
          <w:numId w:val="46"/>
        </w:numPr>
        <w:rPr>
          <w:rFonts w:ascii="Arial Narrow" w:hAnsi="Arial Narrow"/>
          <w:b/>
          <w:bCs/>
          <w:szCs w:val="23"/>
        </w:rPr>
      </w:pPr>
      <w:r w:rsidRPr="00DB50A4">
        <w:rPr>
          <w:rFonts w:ascii="Arial Narrow" w:hAnsi="Arial Narrow"/>
          <w:bCs/>
          <w:szCs w:val="23"/>
        </w:rPr>
        <w:t xml:space="preserve">Shows awareness of simple time concepts. </w:t>
      </w:r>
    </w:p>
    <w:p w:rsidR="00092DD4" w:rsidRPr="00DB50A4" w:rsidRDefault="00A5512A" w:rsidP="00E53C99">
      <w:pPr>
        <w:pStyle w:val="NoSpacing1"/>
        <w:numPr>
          <w:ilvl w:val="0"/>
          <w:numId w:val="46"/>
        </w:numPr>
        <w:rPr>
          <w:rFonts w:ascii="Arial Narrow" w:hAnsi="Arial Narrow"/>
          <w:szCs w:val="23"/>
        </w:rPr>
      </w:pPr>
      <w:r w:rsidRPr="00DB50A4">
        <w:rPr>
          <w:rFonts w:ascii="Arial Narrow" w:hAnsi="Arial Narrow"/>
          <w:szCs w:val="23"/>
        </w:rPr>
        <w:t xml:space="preserve">Categorizes and sequences time intervals and uses language associated with time in everyday situations.  </w:t>
      </w:r>
    </w:p>
    <w:p w:rsidR="00977DFF" w:rsidRPr="00DB50A4" w:rsidRDefault="00977DFF">
      <w:pPr>
        <w:rPr>
          <w:rFonts w:ascii="Arial Narrow" w:hAnsi="Arial Narrow"/>
        </w:rPr>
      </w:pPr>
    </w:p>
    <w:sectPr w:rsidR="00977DFF" w:rsidRPr="00DB50A4" w:rsidSect="00F62A40">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3CA" w:rsidRDefault="006353CA" w:rsidP="00A5702A">
      <w:pPr>
        <w:spacing w:after="0" w:line="240" w:lineRule="auto"/>
      </w:pPr>
      <w:r>
        <w:separator/>
      </w:r>
    </w:p>
  </w:endnote>
  <w:endnote w:type="continuationSeparator" w:id="0">
    <w:p w:rsidR="006353CA" w:rsidRDefault="006353CA" w:rsidP="00A5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C9" w:rsidRDefault="004532C1">
    <w:pPr>
      <w:pStyle w:val="Footer"/>
    </w:pPr>
    <w:r>
      <w:fldChar w:fldCharType="begin"/>
    </w:r>
    <w:r>
      <w:instrText xml:space="preserve"> PAGE   \* MERGEFORMAT </w:instrText>
    </w:r>
    <w:r>
      <w:fldChar w:fldCharType="separate"/>
    </w:r>
    <w:r>
      <w:rPr>
        <w:noProof/>
      </w:rPr>
      <w:t>1</w:t>
    </w:r>
    <w:r>
      <w:rPr>
        <w:noProof/>
      </w:rPr>
      <w:fldChar w:fldCharType="end"/>
    </w:r>
  </w:p>
  <w:p w:rsidR="00B91AC9" w:rsidRDefault="00B91AC9">
    <w:pPr>
      <w:pStyle w:val="Footer"/>
    </w:pPr>
    <w:r>
      <w:tab/>
    </w:r>
    <w:r>
      <w:tab/>
    </w:r>
    <w:r>
      <w:tab/>
    </w:r>
    <w:r>
      <w:tab/>
    </w:r>
    <w:r>
      <w:tab/>
      <w:t>DRAFT</w:t>
    </w:r>
  </w:p>
  <w:p w:rsidR="00B91AC9" w:rsidRDefault="00B91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3CA" w:rsidRDefault="006353CA" w:rsidP="00A5702A">
      <w:pPr>
        <w:spacing w:after="0" w:line="240" w:lineRule="auto"/>
      </w:pPr>
      <w:r>
        <w:separator/>
      </w:r>
    </w:p>
  </w:footnote>
  <w:footnote w:type="continuationSeparator" w:id="0">
    <w:p w:rsidR="006353CA" w:rsidRDefault="006353CA" w:rsidP="00A57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C9" w:rsidRDefault="004532C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829_"/>
      </v:shape>
    </w:pict>
  </w:numPicBullet>
  <w:abstractNum w:abstractNumId="0">
    <w:nsid w:val="01152F5A"/>
    <w:multiLevelType w:val="hybridMultilevel"/>
    <w:tmpl w:val="E996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420DF"/>
    <w:multiLevelType w:val="hybridMultilevel"/>
    <w:tmpl w:val="8098DF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840F9"/>
    <w:multiLevelType w:val="hybridMultilevel"/>
    <w:tmpl w:val="BEA2CE56"/>
    <w:lvl w:ilvl="0" w:tplc="36BC19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34467"/>
    <w:multiLevelType w:val="hybridMultilevel"/>
    <w:tmpl w:val="D56AC1F4"/>
    <w:lvl w:ilvl="0" w:tplc="894CC47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35A4A"/>
    <w:multiLevelType w:val="hybridMultilevel"/>
    <w:tmpl w:val="2B70B0F6"/>
    <w:lvl w:ilvl="0" w:tplc="25ACC390">
      <w:start w:val="1"/>
      <w:numFmt w:val="bullet"/>
      <w:lvlText w:val=""/>
      <w:lvlPicBulletId w:val="0"/>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0EDD6FCF"/>
    <w:multiLevelType w:val="hybridMultilevel"/>
    <w:tmpl w:val="656C5638"/>
    <w:lvl w:ilvl="0" w:tplc="25ACC3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12274"/>
    <w:multiLevelType w:val="hybridMultilevel"/>
    <w:tmpl w:val="DCFC3622"/>
    <w:lvl w:ilvl="0" w:tplc="DBEED2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86B23"/>
    <w:multiLevelType w:val="hybridMultilevel"/>
    <w:tmpl w:val="77A8E0D0"/>
    <w:lvl w:ilvl="0" w:tplc="894CC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70A62"/>
    <w:multiLevelType w:val="hybridMultilevel"/>
    <w:tmpl w:val="4872CAF8"/>
    <w:lvl w:ilvl="0" w:tplc="25ACC3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996DCC"/>
    <w:multiLevelType w:val="hybridMultilevel"/>
    <w:tmpl w:val="089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545559"/>
    <w:multiLevelType w:val="hybridMultilevel"/>
    <w:tmpl w:val="14486F72"/>
    <w:lvl w:ilvl="0" w:tplc="25ACC390">
      <w:start w:val="1"/>
      <w:numFmt w:val="bullet"/>
      <w:lvlText w:val=""/>
      <w:lvlPicBulletId w:val="0"/>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1BA55102"/>
    <w:multiLevelType w:val="hybridMultilevel"/>
    <w:tmpl w:val="011E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A96596"/>
    <w:multiLevelType w:val="hybridMultilevel"/>
    <w:tmpl w:val="00A61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B87E66"/>
    <w:multiLevelType w:val="hybridMultilevel"/>
    <w:tmpl w:val="8098DF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06899"/>
    <w:multiLevelType w:val="hybridMultilevel"/>
    <w:tmpl w:val="016875FC"/>
    <w:lvl w:ilvl="0" w:tplc="25ACC390">
      <w:start w:val="1"/>
      <w:numFmt w:val="bullet"/>
      <w:lvlText w:val=""/>
      <w:lvlPicBulletId w:val="0"/>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27C564A7"/>
    <w:multiLevelType w:val="hybridMultilevel"/>
    <w:tmpl w:val="C5F6EAD0"/>
    <w:lvl w:ilvl="0" w:tplc="894CC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A41505"/>
    <w:multiLevelType w:val="hybridMultilevel"/>
    <w:tmpl w:val="0A7A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FB6866"/>
    <w:multiLevelType w:val="hybridMultilevel"/>
    <w:tmpl w:val="C382CE2C"/>
    <w:lvl w:ilvl="0" w:tplc="25ACC3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3A7D66"/>
    <w:multiLevelType w:val="hybridMultilevel"/>
    <w:tmpl w:val="282EC022"/>
    <w:lvl w:ilvl="0" w:tplc="25ACC3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4C0C50"/>
    <w:multiLevelType w:val="hybridMultilevel"/>
    <w:tmpl w:val="3A5E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D46DD"/>
    <w:multiLevelType w:val="hybridMultilevel"/>
    <w:tmpl w:val="84F40B2A"/>
    <w:lvl w:ilvl="0" w:tplc="25ACC3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0B7F38"/>
    <w:multiLevelType w:val="hybridMultilevel"/>
    <w:tmpl w:val="B8F8A6FC"/>
    <w:lvl w:ilvl="0" w:tplc="25ACC390">
      <w:start w:val="1"/>
      <w:numFmt w:val="bullet"/>
      <w:lvlText w:val=""/>
      <w:lvlPicBulletId w:val="0"/>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3AEC23D6"/>
    <w:multiLevelType w:val="hybridMultilevel"/>
    <w:tmpl w:val="6182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0F6B77"/>
    <w:multiLevelType w:val="hybridMultilevel"/>
    <w:tmpl w:val="F03260B6"/>
    <w:lvl w:ilvl="0" w:tplc="25ACC3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D55753"/>
    <w:multiLevelType w:val="hybridMultilevel"/>
    <w:tmpl w:val="8988BE22"/>
    <w:lvl w:ilvl="0" w:tplc="25ACC3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0E30F6"/>
    <w:multiLevelType w:val="hybridMultilevel"/>
    <w:tmpl w:val="0B9E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286CD7"/>
    <w:multiLevelType w:val="hybridMultilevel"/>
    <w:tmpl w:val="4D0C1CA0"/>
    <w:lvl w:ilvl="0" w:tplc="894CC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C07ACC"/>
    <w:multiLevelType w:val="hybridMultilevel"/>
    <w:tmpl w:val="115406AC"/>
    <w:lvl w:ilvl="0" w:tplc="894CC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0B1E2A"/>
    <w:multiLevelType w:val="hybridMultilevel"/>
    <w:tmpl w:val="F6CC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271E54"/>
    <w:multiLevelType w:val="hybridMultilevel"/>
    <w:tmpl w:val="57D267AE"/>
    <w:lvl w:ilvl="0" w:tplc="25ACC390">
      <w:start w:val="1"/>
      <w:numFmt w:val="bullet"/>
      <w:lvlText w:val=""/>
      <w:lvlPicBulletId w:val="0"/>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nsid w:val="4849536C"/>
    <w:multiLevelType w:val="hybridMultilevel"/>
    <w:tmpl w:val="1D92C802"/>
    <w:lvl w:ilvl="0" w:tplc="25ACC3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E34A9A"/>
    <w:multiLevelType w:val="hybridMultilevel"/>
    <w:tmpl w:val="58264438"/>
    <w:lvl w:ilvl="0" w:tplc="25ACC390">
      <w:start w:val="1"/>
      <w:numFmt w:val="bullet"/>
      <w:lvlText w:val=""/>
      <w:lvlPicBulletId w:val="0"/>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nsid w:val="541F6444"/>
    <w:multiLevelType w:val="hybridMultilevel"/>
    <w:tmpl w:val="7112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340658"/>
    <w:multiLevelType w:val="hybridMultilevel"/>
    <w:tmpl w:val="421A69EA"/>
    <w:lvl w:ilvl="0" w:tplc="25ACC390">
      <w:start w:val="1"/>
      <w:numFmt w:val="bullet"/>
      <w:lvlText w:val=""/>
      <w:lvlPicBulletId w:val="0"/>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nsid w:val="58450C65"/>
    <w:multiLevelType w:val="hybridMultilevel"/>
    <w:tmpl w:val="5880A76C"/>
    <w:lvl w:ilvl="0" w:tplc="25ACC390">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84A4A16"/>
    <w:multiLevelType w:val="hybridMultilevel"/>
    <w:tmpl w:val="9140CC92"/>
    <w:lvl w:ilvl="0" w:tplc="894CC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CC1E98"/>
    <w:multiLevelType w:val="hybridMultilevel"/>
    <w:tmpl w:val="C06682F2"/>
    <w:lvl w:ilvl="0" w:tplc="25ACC390">
      <w:start w:val="1"/>
      <w:numFmt w:val="bullet"/>
      <w:lvlText w:val=""/>
      <w:lvlPicBulletId w:val="0"/>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nsid w:val="6526361E"/>
    <w:multiLevelType w:val="hybridMultilevel"/>
    <w:tmpl w:val="A59A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6A162C"/>
    <w:multiLevelType w:val="hybridMultilevel"/>
    <w:tmpl w:val="026AE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98B4DB6"/>
    <w:multiLevelType w:val="hybridMultilevel"/>
    <w:tmpl w:val="FC922B1C"/>
    <w:lvl w:ilvl="0" w:tplc="25ACC390">
      <w:start w:val="1"/>
      <w:numFmt w:val="bullet"/>
      <w:lvlText w:val=""/>
      <w:lvlPicBulletId w:val="0"/>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nsid w:val="6A3B2BDC"/>
    <w:multiLevelType w:val="hybridMultilevel"/>
    <w:tmpl w:val="A0F69F1E"/>
    <w:lvl w:ilvl="0" w:tplc="DBEED2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192ADF"/>
    <w:multiLevelType w:val="hybridMultilevel"/>
    <w:tmpl w:val="6AE07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BA4D19"/>
    <w:multiLevelType w:val="hybridMultilevel"/>
    <w:tmpl w:val="FF0E4DE4"/>
    <w:lvl w:ilvl="0" w:tplc="25ACC390">
      <w:start w:val="1"/>
      <w:numFmt w:val="bullet"/>
      <w:lvlText w:val=""/>
      <w:lvlPicBulletId w:val="0"/>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nsid w:val="6FE32BE7"/>
    <w:multiLevelType w:val="hybridMultilevel"/>
    <w:tmpl w:val="69847074"/>
    <w:lvl w:ilvl="0" w:tplc="25ACC390">
      <w:start w:val="1"/>
      <w:numFmt w:val="bullet"/>
      <w:lvlText w:val=""/>
      <w:lvlPicBulletId w:val="0"/>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4">
    <w:nsid w:val="710C363F"/>
    <w:multiLevelType w:val="hybridMultilevel"/>
    <w:tmpl w:val="82AE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C72102"/>
    <w:multiLevelType w:val="hybridMultilevel"/>
    <w:tmpl w:val="6068DF96"/>
    <w:lvl w:ilvl="0" w:tplc="25ACC3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1721FB"/>
    <w:multiLevelType w:val="hybridMultilevel"/>
    <w:tmpl w:val="5148BEAA"/>
    <w:lvl w:ilvl="0" w:tplc="894CC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724C57"/>
    <w:multiLevelType w:val="hybridMultilevel"/>
    <w:tmpl w:val="DB5AC6AE"/>
    <w:lvl w:ilvl="0" w:tplc="25ACC390">
      <w:start w:val="1"/>
      <w:numFmt w:val="bullet"/>
      <w:lvlText w:val=""/>
      <w:lvlPicBulletId w:val="0"/>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8">
    <w:nsid w:val="7A950975"/>
    <w:multiLevelType w:val="hybridMultilevel"/>
    <w:tmpl w:val="0D24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793CF4"/>
    <w:multiLevelType w:val="hybridMultilevel"/>
    <w:tmpl w:val="4028B842"/>
    <w:lvl w:ilvl="0" w:tplc="25ACC390">
      <w:start w:val="1"/>
      <w:numFmt w:val="bullet"/>
      <w:lvlText w:val=""/>
      <w:lvlPicBulletId w:val="0"/>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6"/>
  </w:num>
  <w:num w:numId="2">
    <w:abstractNumId w:val="37"/>
  </w:num>
  <w:num w:numId="3">
    <w:abstractNumId w:val="1"/>
  </w:num>
  <w:num w:numId="4">
    <w:abstractNumId w:val="13"/>
  </w:num>
  <w:num w:numId="5">
    <w:abstractNumId w:val="2"/>
  </w:num>
  <w:num w:numId="6">
    <w:abstractNumId w:val="48"/>
  </w:num>
  <w:num w:numId="7">
    <w:abstractNumId w:val="9"/>
  </w:num>
  <w:num w:numId="8">
    <w:abstractNumId w:val="11"/>
  </w:num>
  <w:num w:numId="9">
    <w:abstractNumId w:val="38"/>
  </w:num>
  <w:num w:numId="10">
    <w:abstractNumId w:val="6"/>
  </w:num>
  <w:num w:numId="11">
    <w:abstractNumId w:val="41"/>
  </w:num>
  <w:num w:numId="12">
    <w:abstractNumId w:val="40"/>
  </w:num>
  <w:num w:numId="13">
    <w:abstractNumId w:val="3"/>
  </w:num>
  <w:num w:numId="14">
    <w:abstractNumId w:val="15"/>
  </w:num>
  <w:num w:numId="15">
    <w:abstractNumId w:val="46"/>
  </w:num>
  <w:num w:numId="16">
    <w:abstractNumId w:val="7"/>
  </w:num>
  <w:num w:numId="17">
    <w:abstractNumId w:val="35"/>
  </w:num>
  <w:num w:numId="18">
    <w:abstractNumId w:val="26"/>
  </w:num>
  <w:num w:numId="19">
    <w:abstractNumId w:val="27"/>
  </w:num>
  <w:num w:numId="20">
    <w:abstractNumId w:val="45"/>
  </w:num>
  <w:num w:numId="21">
    <w:abstractNumId w:val="33"/>
  </w:num>
  <w:num w:numId="22">
    <w:abstractNumId w:val="4"/>
  </w:num>
  <w:num w:numId="23">
    <w:abstractNumId w:val="39"/>
  </w:num>
  <w:num w:numId="24">
    <w:abstractNumId w:val="18"/>
  </w:num>
  <w:num w:numId="25">
    <w:abstractNumId w:val="49"/>
  </w:num>
  <w:num w:numId="26">
    <w:abstractNumId w:val="5"/>
  </w:num>
  <w:num w:numId="27">
    <w:abstractNumId w:val="31"/>
  </w:num>
  <w:num w:numId="28">
    <w:abstractNumId w:val="14"/>
  </w:num>
  <w:num w:numId="29">
    <w:abstractNumId w:val="21"/>
  </w:num>
  <w:num w:numId="30">
    <w:abstractNumId w:val="28"/>
  </w:num>
  <w:num w:numId="31">
    <w:abstractNumId w:val="30"/>
  </w:num>
  <w:num w:numId="32">
    <w:abstractNumId w:val="20"/>
  </w:num>
  <w:num w:numId="33">
    <w:abstractNumId w:val="24"/>
  </w:num>
  <w:num w:numId="34">
    <w:abstractNumId w:val="23"/>
  </w:num>
  <w:num w:numId="35">
    <w:abstractNumId w:val="17"/>
  </w:num>
  <w:num w:numId="36">
    <w:abstractNumId w:val="19"/>
  </w:num>
  <w:num w:numId="37">
    <w:abstractNumId w:val="10"/>
  </w:num>
  <w:num w:numId="38">
    <w:abstractNumId w:val="29"/>
  </w:num>
  <w:num w:numId="39">
    <w:abstractNumId w:val="8"/>
  </w:num>
  <w:num w:numId="40">
    <w:abstractNumId w:val="43"/>
  </w:num>
  <w:num w:numId="41">
    <w:abstractNumId w:val="36"/>
  </w:num>
  <w:num w:numId="42">
    <w:abstractNumId w:val="44"/>
  </w:num>
  <w:num w:numId="43">
    <w:abstractNumId w:val="42"/>
  </w:num>
  <w:num w:numId="44">
    <w:abstractNumId w:val="34"/>
  </w:num>
  <w:num w:numId="45">
    <w:abstractNumId w:val="47"/>
  </w:num>
  <w:num w:numId="46">
    <w:abstractNumId w:val="25"/>
  </w:num>
  <w:num w:numId="47">
    <w:abstractNumId w:val="12"/>
  </w:num>
  <w:num w:numId="48">
    <w:abstractNumId w:val="22"/>
  </w:num>
  <w:num w:numId="49">
    <w:abstractNumId w:val="32"/>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1F"/>
    <w:rsid w:val="00006640"/>
    <w:rsid w:val="00032CE1"/>
    <w:rsid w:val="000357AE"/>
    <w:rsid w:val="00036476"/>
    <w:rsid w:val="0006367A"/>
    <w:rsid w:val="00067DE5"/>
    <w:rsid w:val="00070176"/>
    <w:rsid w:val="0007391F"/>
    <w:rsid w:val="00075809"/>
    <w:rsid w:val="00092DD4"/>
    <w:rsid w:val="000B1707"/>
    <w:rsid w:val="000B5834"/>
    <w:rsid w:val="000F1D0A"/>
    <w:rsid w:val="000F4A27"/>
    <w:rsid w:val="000F4D89"/>
    <w:rsid w:val="00111AF0"/>
    <w:rsid w:val="0011680F"/>
    <w:rsid w:val="00116880"/>
    <w:rsid w:val="001243A9"/>
    <w:rsid w:val="00125F56"/>
    <w:rsid w:val="00136F78"/>
    <w:rsid w:val="00141F32"/>
    <w:rsid w:val="00167BA8"/>
    <w:rsid w:val="001833B3"/>
    <w:rsid w:val="0019132B"/>
    <w:rsid w:val="001A0B22"/>
    <w:rsid w:val="001A685E"/>
    <w:rsid w:val="001A7478"/>
    <w:rsid w:val="001B0BF1"/>
    <w:rsid w:val="001B6494"/>
    <w:rsid w:val="001C048B"/>
    <w:rsid w:val="001C7851"/>
    <w:rsid w:val="001F65EA"/>
    <w:rsid w:val="001F7AD5"/>
    <w:rsid w:val="002003AA"/>
    <w:rsid w:val="00212828"/>
    <w:rsid w:val="002234AD"/>
    <w:rsid w:val="00223BE0"/>
    <w:rsid w:val="002451AB"/>
    <w:rsid w:val="00252F1B"/>
    <w:rsid w:val="00260143"/>
    <w:rsid w:val="00266C43"/>
    <w:rsid w:val="00286F76"/>
    <w:rsid w:val="00296B9C"/>
    <w:rsid w:val="002976FA"/>
    <w:rsid w:val="002B169F"/>
    <w:rsid w:val="002D5D4A"/>
    <w:rsid w:val="002D7853"/>
    <w:rsid w:val="002E59EF"/>
    <w:rsid w:val="00311088"/>
    <w:rsid w:val="00326E3F"/>
    <w:rsid w:val="0033662C"/>
    <w:rsid w:val="00387E54"/>
    <w:rsid w:val="0039493F"/>
    <w:rsid w:val="00394ADE"/>
    <w:rsid w:val="003C2BF4"/>
    <w:rsid w:val="003F0773"/>
    <w:rsid w:val="00411081"/>
    <w:rsid w:val="00425764"/>
    <w:rsid w:val="0042666B"/>
    <w:rsid w:val="00431C6E"/>
    <w:rsid w:val="004532C1"/>
    <w:rsid w:val="004637B3"/>
    <w:rsid w:val="00467068"/>
    <w:rsid w:val="00467564"/>
    <w:rsid w:val="00475E00"/>
    <w:rsid w:val="00484DE6"/>
    <w:rsid w:val="00492A7F"/>
    <w:rsid w:val="004A033B"/>
    <w:rsid w:val="004B16F7"/>
    <w:rsid w:val="004C193E"/>
    <w:rsid w:val="004D20D3"/>
    <w:rsid w:val="004F7571"/>
    <w:rsid w:val="00501B14"/>
    <w:rsid w:val="005058A8"/>
    <w:rsid w:val="00523C9C"/>
    <w:rsid w:val="005859BB"/>
    <w:rsid w:val="005971F0"/>
    <w:rsid w:val="005973B5"/>
    <w:rsid w:val="005B0CB6"/>
    <w:rsid w:val="005B2CC1"/>
    <w:rsid w:val="005B3ADA"/>
    <w:rsid w:val="005F5E08"/>
    <w:rsid w:val="00617D0D"/>
    <w:rsid w:val="00620AC2"/>
    <w:rsid w:val="006232FD"/>
    <w:rsid w:val="00626510"/>
    <w:rsid w:val="0063224D"/>
    <w:rsid w:val="006353CA"/>
    <w:rsid w:val="00642AEC"/>
    <w:rsid w:val="0064667F"/>
    <w:rsid w:val="00653F5C"/>
    <w:rsid w:val="006678BB"/>
    <w:rsid w:val="00673C1A"/>
    <w:rsid w:val="00674F81"/>
    <w:rsid w:val="006A0F35"/>
    <w:rsid w:val="006A38F9"/>
    <w:rsid w:val="006B55C2"/>
    <w:rsid w:val="006C1C19"/>
    <w:rsid w:val="006D099C"/>
    <w:rsid w:val="006D0DAA"/>
    <w:rsid w:val="00725ADB"/>
    <w:rsid w:val="00731566"/>
    <w:rsid w:val="00732002"/>
    <w:rsid w:val="00732DA0"/>
    <w:rsid w:val="0073336A"/>
    <w:rsid w:val="00751287"/>
    <w:rsid w:val="00754BEF"/>
    <w:rsid w:val="00757139"/>
    <w:rsid w:val="0078763F"/>
    <w:rsid w:val="007947DB"/>
    <w:rsid w:val="007A15BC"/>
    <w:rsid w:val="007A325F"/>
    <w:rsid w:val="007E589F"/>
    <w:rsid w:val="007E59B0"/>
    <w:rsid w:val="00813908"/>
    <w:rsid w:val="008143E8"/>
    <w:rsid w:val="00824A35"/>
    <w:rsid w:val="0083063B"/>
    <w:rsid w:val="00834E5E"/>
    <w:rsid w:val="00850FE8"/>
    <w:rsid w:val="00851F40"/>
    <w:rsid w:val="00857D88"/>
    <w:rsid w:val="0087122C"/>
    <w:rsid w:val="00886C0D"/>
    <w:rsid w:val="00893C13"/>
    <w:rsid w:val="00895EEA"/>
    <w:rsid w:val="008B7088"/>
    <w:rsid w:val="008C5292"/>
    <w:rsid w:val="008C7B8C"/>
    <w:rsid w:val="008E232C"/>
    <w:rsid w:val="008E3A56"/>
    <w:rsid w:val="008E4C6A"/>
    <w:rsid w:val="008E70B4"/>
    <w:rsid w:val="008F11BE"/>
    <w:rsid w:val="008F4831"/>
    <w:rsid w:val="00901473"/>
    <w:rsid w:val="00904C38"/>
    <w:rsid w:val="009050F6"/>
    <w:rsid w:val="009217F5"/>
    <w:rsid w:val="00925451"/>
    <w:rsid w:val="009357CD"/>
    <w:rsid w:val="00942BD0"/>
    <w:rsid w:val="00977DFF"/>
    <w:rsid w:val="00997965"/>
    <w:rsid w:val="009A0409"/>
    <w:rsid w:val="009B4AE1"/>
    <w:rsid w:val="009C4DCF"/>
    <w:rsid w:val="009D7813"/>
    <w:rsid w:val="00A1524A"/>
    <w:rsid w:val="00A23CD4"/>
    <w:rsid w:val="00A325C4"/>
    <w:rsid w:val="00A40D82"/>
    <w:rsid w:val="00A508DA"/>
    <w:rsid w:val="00A5512A"/>
    <w:rsid w:val="00A5702A"/>
    <w:rsid w:val="00A60A5C"/>
    <w:rsid w:val="00A65E3E"/>
    <w:rsid w:val="00A65EE4"/>
    <w:rsid w:val="00A85094"/>
    <w:rsid w:val="00A911CC"/>
    <w:rsid w:val="00A9396B"/>
    <w:rsid w:val="00A95A02"/>
    <w:rsid w:val="00AA719B"/>
    <w:rsid w:val="00AA7484"/>
    <w:rsid w:val="00AB07AA"/>
    <w:rsid w:val="00AB48E8"/>
    <w:rsid w:val="00AC2D5B"/>
    <w:rsid w:val="00AC5C7F"/>
    <w:rsid w:val="00AC7F4D"/>
    <w:rsid w:val="00AD03FD"/>
    <w:rsid w:val="00AE3EF5"/>
    <w:rsid w:val="00B127BB"/>
    <w:rsid w:val="00B16972"/>
    <w:rsid w:val="00B251A0"/>
    <w:rsid w:val="00B25482"/>
    <w:rsid w:val="00B374D9"/>
    <w:rsid w:val="00B41F1F"/>
    <w:rsid w:val="00B45A23"/>
    <w:rsid w:val="00B541BD"/>
    <w:rsid w:val="00B57895"/>
    <w:rsid w:val="00B72BAD"/>
    <w:rsid w:val="00B7751C"/>
    <w:rsid w:val="00B846D5"/>
    <w:rsid w:val="00B91AC9"/>
    <w:rsid w:val="00B96F69"/>
    <w:rsid w:val="00BA3EB9"/>
    <w:rsid w:val="00BA6DC4"/>
    <w:rsid w:val="00BB6ABA"/>
    <w:rsid w:val="00BC43F6"/>
    <w:rsid w:val="00BD3C8B"/>
    <w:rsid w:val="00BD7D54"/>
    <w:rsid w:val="00C02709"/>
    <w:rsid w:val="00C327B3"/>
    <w:rsid w:val="00C542FA"/>
    <w:rsid w:val="00C6720F"/>
    <w:rsid w:val="00C82B7C"/>
    <w:rsid w:val="00CF380D"/>
    <w:rsid w:val="00D117E4"/>
    <w:rsid w:val="00D30AFC"/>
    <w:rsid w:val="00D3455B"/>
    <w:rsid w:val="00D503B3"/>
    <w:rsid w:val="00D50732"/>
    <w:rsid w:val="00D554CC"/>
    <w:rsid w:val="00D62109"/>
    <w:rsid w:val="00D84EFA"/>
    <w:rsid w:val="00DB50A4"/>
    <w:rsid w:val="00DB7973"/>
    <w:rsid w:val="00DC651B"/>
    <w:rsid w:val="00DF4115"/>
    <w:rsid w:val="00DF4EDB"/>
    <w:rsid w:val="00E012ED"/>
    <w:rsid w:val="00E0608F"/>
    <w:rsid w:val="00E116BE"/>
    <w:rsid w:val="00E2194B"/>
    <w:rsid w:val="00E24A06"/>
    <w:rsid w:val="00E3600E"/>
    <w:rsid w:val="00E4359E"/>
    <w:rsid w:val="00E51755"/>
    <w:rsid w:val="00E53C99"/>
    <w:rsid w:val="00E608EC"/>
    <w:rsid w:val="00E756E8"/>
    <w:rsid w:val="00E77665"/>
    <w:rsid w:val="00E94801"/>
    <w:rsid w:val="00E97EBC"/>
    <w:rsid w:val="00EA0037"/>
    <w:rsid w:val="00ED0CA0"/>
    <w:rsid w:val="00EF319C"/>
    <w:rsid w:val="00F03518"/>
    <w:rsid w:val="00F106A0"/>
    <w:rsid w:val="00F17A2F"/>
    <w:rsid w:val="00F31402"/>
    <w:rsid w:val="00F342D6"/>
    <w:rsid w:val="00F47597"/>
    <w:rsid w:val="00F5604C"/>
    <w:rsid w:val="00F57398"/>
    <w:rsid w:val="00F62A40"/>
    <w:rsid w:val="00F63435"/>
    <w:rsid w:val="00F66F69"/>
    <w:rsid w:val="00F748D0"/>
    <w:rsid w:val="00F9030A"/>
    <w:rsid w:val="00F95E08"/>
    <w:rsid w:val="00FA517B"/>
    <w:rsid w:val="00FC43BB"/>
    <w:rsid w:val="00FC6319"/>
    <w:rsid w:val="00FF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1F"/>
    <w:pPr>
      <w:spacing w:after="200" w:line="276" w:lineRule="auto"/>
    </w:pPr>
    <w:rPr>
      <w:sz w:val="22"/>
      <w:szCs w:val="22"/>
    </w:rPr>
  </w:style>
  <w:style w:type="paragraph" w:styleId="Heading2">
    <w:name w:val="heading 2"/>
    <w:basedOn w:val="Normal"/>
    <w:next w:val="Normal"/>
    <w:link w:val="Heading2Char"/>
    <w:qFormat/>
    <w:rsid w:val="006B55C2"/>
    <w:pPr>
      <w:keepNext/>
      <w:spacing w:after="0" w:line="240" w:lineRule="auto"/>
      <w:jc w:val="center"/>
      <w:outlineLvl w:val="1"/>
    </w:pPr>
    <w:rPr>
      <w:rFonts w:ascii="Times New Roman" w:eastAsia="Times New Roman" w:hAnsi="Times New Roman"/>
      <w:b/>
      <w:sz w:val="9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9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uiPriority w:val="1"/>
    <w:qFormat/>
    <w:rsid w:val="0007391F"/>
    <w:rPr>
      <w:sz w:val="22"/>
      <w:szCs w:val="22"/>
    </w:rPr>
  </w:style>
  <w:style w:type="paragraph" w:styleId="BodyTextIndent">
    <w:name w:val="Body Text Indent"/>
    <w:basedOn w:val="Normal"/>
    <w:link w:val="BodyTextIndentChar"/>
    <w:unhideWhenUsed/>
    <w:rsid w:val="0007391F"/>
    <w:pPr>
      <w:spacing w:after="120"/>
      <w:ind w:left="360"/>
    </w:pPr>
  </w:style>
  <w:style w:type="character" w:customStyle="1" w:styleId="BodyTextIndentChar">
    <w:name w:val="Body Text Indent Char"/>
    <w:basedOn w:val="DefaultParagraphFont"/>
    <w:link w:val="BodyTextIndent"/>
    <w:rsid w:val="0007391F"/>
    <w:rPr>
      <w:rFonts w:ascii="Calibri" w:eastAsia="Calibri" w:hAnsi="Calibri" w:cs="Times New Roman"/>
    </w:rPr>
  </w:style>
  <w:style w:type="paragraph" w:styleId="ListParagraph">
    <w:name w:val="List Paragraph"/>
    <w:basedOn w:val="Normal"/>
    <w:uiPriority w:val="34"/>
    <w:qFormat/>
    <w:rsid w:val="00673C1A"/>
    <w:pPr>
      <w:ind w:left="720"/>
    </w:pPr>
  </w:style>
  <w:style w:type="paragraph" w:styleId="BodyText">
    <w:name w:val="Body Text"/>
    <w:basedOn w:val="Normal"/>
    <w:link w:val="BodyTextChar"/>
    <w:unhideWhenUsed/>
    <w:rsid w:val="006B55C2"/>
    <w:pPr>
      <w:spacing w:after="120"/>
    </w:pPr>
  </w:style>
  <w:style w:type="character" w:customStyle="1" w:styleId="BodyTextChar">
    <w:name w:val="Body Text Char"/>
    <w:basedOn w:val="DefaultParagraphFont"/>
    <w:link w:val="BodyText"/>
    <w:rsid w:val="006B55C2"/>
    <w:rPr>
      <w:rFonts w:ascii="Calibri" w:eastAsia="Calibri" w:hAnsi="Calibri" w:cs="Times New Roman"/>
    </w:rPr>
  </w:style>
  <w:style w:type="character" w:customStyle="1" w:styleId="sifr-alternate">
    <w:name w:val="sifr-alternate"/>
    <w:basedOn w:val="DefaultParagraphFont"/>
    <w:rsid w:val="006B55C2"/>
  </w:style>
  <w:style w:type="character" w:customStyle="1" w:styleId="Heading2Char">
    <w:name w:val="Heading 2 Char"/>
    <w:basedOn w:val="DefaultParagraphFont"/>
    <w:link w:val="Heading2"/>
    <w:rsid w:val="006B55C2"/>
    <w:rPr>
      <w:rFonts w:ascii="Times New Roman" w:eastAsia="Times New Roman" w:hAnsi="Times New Roman" w:cs="Times New Roman"/>
      <w:b/>
      <w:sz w:val="96"/>
      <w:szCs w:val="24"/>
    </w:rPr>
  </w:style>
  <w:style w:type="paragraph" w:styleId="Header">
    <w:name w:val="header"/>
    <w:basedOn w:val="Normal"/>
    <w:link w:val="HeaderChar"/>
    <w:uiPriority w:val="99"/>
    <w:unhideWhenUsed/>
    <w:rsid w:val="000B1707"/>
    <w:pPr>
      <w:tabs>
        <w:tab w:val="center" w:pos="7200"/>
      </w:tabs>
      <w:spacing w:after="0" w:line="240" w:lineRule="auto"/>
    </w:pPr>
  </w:style>
  <w:style w:type="character" w:customStyle="1" w:styleId="HeaderChar">
    <w:name w:val="Header Char"/>
    <w:basedOn w:val="DefaultParagraphFont"/>
    <w:link w:val="Header"/>
    <w:uiPriority w:val="99"/>
    <w:rsid w:val="000B1707"/>
    <w:rPr>
      <w:sz w:val="22"/>
      <w:szCs w:val="22"/>
    </w:rPr>
  </w:style>
  <w:style w:type="paragraph" w:styleId="Footer">
    <w:name w:val="footer"/>
    <w:basedOn w:val="Normal"/>
    <w:link w:val="FooterChar"/>
    <w:uiPriority w:val="99"/>
    <w:unhideWhenUsed/>
    <w:rsid w:val="00A5702A"/>
    <w:pPr>
      <w:tabs>
        <w:tab w:val="center" w:pos="4680"/>
        <w:tab w:val="right" w:pos="9360"/>
      </w:tabs>
    </w:pPr>
  </w:style>
  <w:style w:type="character" w:customStyle="1" w:styleId="FooterChar">
    <w:name w:val="Footer Char"/>
    <w:basedOn w:val="DefaultParagraphFont"/>
    <w:link w:val="Footer"/>
    <w:uiPriority w:val="99"/>
    <w:rsid w:val="00A5702A"/>
    <w:rPr>
      <w:sz w:val="22"/>
      <w:szCs w:val="22"/>
    </w:rPr>
  </w:style>
  <w:style w:type="paragraph" w:styleId="NormalWeb">
    <w:name w:val="Normal (Web)"/>
    <w:basedOn w:val="Normal"/>
    <w:uiPriority w:val="99"/>
    <w:semiHidden/>
    <w:rsid w:val="00092DD4"/>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nhideWhenUsed/>
    <w:rsid w:val="001A685E"/>
    <w:pPr>
      <w:spacing w:after="120" w:line="480" w:lineRule="auto"/>
    </w:pPr>
  </w:style>
  <w:style w:type="character" w:customStyle="1" w:styleId="BodyText2Char">
    <w:name w:val="Body Text 2 Char"/>
    <w:basedOn w:val="DefaultParagraphFont"/>
    <w:link w:val="BodyText2"/>
    <w:rsid w:val="001A685E"/>
    <w:rPr>
      <w:sz w:val="22"/>
      <w:szCs w:val="22"/>
    </w:rPr>
  </w:style>
  <w:style w:type="paragraph" w:styleId="BalloonText">
    <w:name w:val="Balloon Text"/>
    <w:basedOn w:val="Normal"/>
    <w:link w:val="BalloonTextChar"/>
    <w:uiPriority w:val="99"/>
    <w:semiHidden/>
    <w:unhideWhenUsed/>
    <w:rsid w:val="00E9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801"/>
    <w:rPr>
      <w:rFonts w:ascii="Tahoma" w:hAnsi="Tahoma" w:cs="Tahoma"/>
      <w:sz w:val="16"/>
      <w:szCs w:val="16"/>
    </w:rPr>
  </w:style>
  <w:style w:type="character" w:styleId="CommentReference">
    <w:name w:val="annotation reference"/>
    <w:basedOn w:val="DefaultParagraphFont"/>
    <w:uiPriority w:val="99"/>
    <w:semiHidden/>
    <w:unhideWhenUsed/>
    <w:rsid w:val="00523C9C"/>
    <w:rPr>
      <w:sz w:val="16"/>
      <w:szCs w:val="16"/>
    </w:rPr>
  </w:style>
  <w:style w:type="paragraph" w:styleId="CommentText">
    <w:name w:val="annotation text"/>
    <w:basedOn w:val="Normal"/>
    <w:link w:val="CommentTextChar"/>
    <w:uiPriority w:val="99"/>
    <w:semiHidden/>
    <w:unhideWhenUsed/>
    <w:rsid w:val="00523C9C"/>
    <w:rPr>
      <w:sz w:val="20"/>
      <w:szCs w:val="20"/>
    </w:rPr>
  </w:style>
  <w:style w:type="character" w:customStyle="1" w:styleId="CommentTextChar">
    <w:name w:val="Comment Text Char"/>
    <w:basedOn w:val="DefaultParagraphFont"/>
    <w:link w:val="CommentText"/>
    <w:uiPriority w:val="99"/>
    <w:semiHidden/>
    <w:rsid w:val="00523C9C"/>
  </w:style>
  <w:style w:type="paragraph" w:styleId="CommentSubject">
    <w:name w:val="annotation subject"/>
    <w:basedOn w:val="CommentText"/>
    <w:next w:val="CommentText"/>
    <w:link w:val="CommentSubjectChar"/>
    <w:uiPriority w:val="99"/>
    <w:semiHidden/>
    <w:unhideWhenUsed/>
    <w:rsid w:val="00523C9C"/>
    <w:rPr>
      <w:b/>
      <w:bCs/>
    </w:rPr>
  </w:style>
  <w:style w:type="character" w:customStyle="1" w:styleId="CommentSubjectChar">
    <w:name w:val="Comment Subject Char"/>
    <w:basedOn w:val="CommentTextChar"/>
    <w:link w:val="CommentSubject"/>
    <w:uiPriority w:val="99"/>
    <w:semiHidden/>
    <w:rsid w:val="00523C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1F"/>
    <w:pPr>
      <w:spacing w:after="200" w:line="276" w:lineRule="auto"/>
    </w:pPr>
    <w:rPr>
      <w:sz w:val="22"/>
      <w:szCs w:val="22"/>
    </w:rPr>
  </w:style>
  <w:style w:type="paragraph" w:styleId="Heading2">
    <w:name w:val="heading 2"/>
    <w:basedOn w:val="Normal"/>
    <w:next w:val="Normal"/>
    <w:link w:val="Heading2Char"/>
    <w:qFormat/>
    <w:rsid w:val="006B55C2"/>
    <w:pPr>
      <w:keepNext/>
      <w:spacing w:after="0" w:line="240" w:lineRule="auto"/>
      <w:jc w:val="center"/>
      <w:outlineLvl w:val="1"/>
    </w:pPr>
    <w:rPr>
      <w:rFonts w:ascii="Times New Roman" w:eastAsia="Times New Roman" w:hAnsi="Times New Roman"/>
      <w:b/>
      <w:sz w:val="9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9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uiPriority w:val="1"/>
    <w:qFormat/>
    <w:rsid w:val="0007391F"/>
    <w:rPr>
      <w:sz w:val="22"/>
      <w:szCs w:val="22"/>
    </w:rPr>
  </w:style>
  <w:style w:type="paragraph" w:styleId="BodyTextIndent">
    <w:name w:val="Body Text Indent"/>
    <w:basedOn w:val="Normal"/>
    <w:link w:val="BodyTextIndentChar"/>
    <w:unhideWhenUsed/>
    <w:rsid w:val="0007391F"/>
    <w:pPr>
      <w:spacing w:after="120"/>
      <w:ind w:left="360"/>
    </w:pPr>
  </w:style>
  <w:style w:type="character" w:customStyle="1" w:styleId="BodyTextIndentChar">
    <w:name w:val="Body Text Indent Char"/>
    <w:basedOn w:val="DefaultParagraphFont"/>
    <w:link w:val="BodyTextIndent"/>
    <w:rsid w:val="0007391F"/>
    <w:rPr>
      <w:rFonts w:ascii="Calibri" w:eastAsia="Calibri" w:hAnsi="Calibri" w:cs="Times New Roman"/>
    </w:rPr>
  </w:style>
  <w:style w:type="paragraph" w:styleId="ListParagraph">
    <w:name w:val="List Paragraph"/>
    <w:basedOn w:val="Normal"/>
    <w:uiPriority w:val="34"/>
    <w:qFormat/>
    <w:rsid w:val="00673C1A"/>
    <w:pPr>
      <w:ind w:left="720"/>
    </w:pPr>
  </w:style>
  <w:style w:type="paragraph" w:styleId="BodyText">
    <w:name w:val="Body Text"/>
    <w:basedOn w:val="Normal"/>
    <w:link w:val="BodyTextChar"/>
    <w:unhideWhenUsed/>
    <w:rsid w:val="006B55C2"/>
    <w:pPr>
      <w:spacing w:after="120"/>
    </w:pPr>
  </w:style>
  <w:style w:type="character" w:customStyle="1" w:styleId="BodyTextChar">
    <w:name w:val="Body Text Char"/>
    <w:basedOn w:val="DefaultParagraphFont"/>
    <w:link w:val="BodyText"/>
    <w:rsid w:val="006B55C2"/>
    <w:rPr>
      <w:rFonts w:ascii="Calibri" w:eastAsia="Calibri" w:hAnsi="Calibri" w:cs="Times New Roman"/>
    </w:rPr>
  </w:style>
  <w:style w:type="character" w:customStyle="1" w:styleId="sifr-alternate">
    <w:name w:val="sifr-alternate"/>
    <w:basedOn w:val="DefaultParagraphFont"/>
    <w:rsid w:val="006B55C2"/>
  </w:style>
  <w:style w:type="character" w:customStyle="1" w:styleId="Heading2Char">
    <w:name w:val="Heading 2 Char"/>
    <w:basedOn w:val="DefaultParagraphFont"/>
    <w:link w:val="Heading2"/>
    <w:rsid w:val="006B55C2"/>
    <w:rPr>
      <w:rFonts w:ascii="Times New Roman" w:eastAsia="Times New Roman" w:hAnsi="Times New Roman" w:cs="Times New Roman"/>
      <w:b/>
      <w:sz w:val="96"/>
      <w:szCs w:val="24"/>
    </w:rPr>
  </w:style>
  <w:style w:type="paragraph" w:styleId="Header">
    <w:name w:val="header"/>
    <w:basedOn w:val="Normal"/>
    <w:link w:val="HeaderChar"/>
    <w:uiPriority w:val="99"/>
    <w:unhideWhenUsed/>
    <w:rsid w:val="000B1707"/>
    <w:pPr>
      <w:tabs>
        <w:tab w:val="center" w:pos="7200"/>
      </w:tabs>
      <w:spacing w:after="0" w:line="240" w:lineRule="auto"/>
    </w:pPr>
  </w:style>
  <w:style w:type="character" w:customStyle="1" w:styleId="HeaderChar">
    <w:name w:val="Header Char"/>
    <w:basedOn w:val="DefaultParagraphFont"/>
    <w:link w:val="Header"/>
    <w:uiPriority w:val="99"/>
    <w:rsid w:val="000B1707"/>
    <w:rPr>
      <w:sz w:val="22"/>
      <w:szCs w:val="22"/>
    </w:rPr>
  </w:style>
  <w:style w:type="paragraph" w:styleId="Footer">
    <w:name w:val="footer"/>
    <w:basedOn w:val="Normal"/>
    <w:link w:val="FooterChar"/>
    <w:uiPriority w:val="99"/>
    <w:unhideWhenUsed/>
    <w:rsid w:val="00A5702A"/>
    <w:pPr>
      <w:tabs>
        <w:tab w:val="center" w:pos="4680"/>
        <w:tab w:val="right" w:pos="9360"/>
      </w:tabs>
    </w:pPr>
  </w:style>
  <w:style w:type="character" w:customStyle="1" w:styleId="FooterChar">
    <w:name w:val="Footer Char"/>
    <w:basedOn w:val="DefaultParagraphFont"/>
    <w:link w:val="Footer"/>
    <w:uiPriority w:val="99"/>
    <w:rsid w:val="00A5702A"/>
    <w:rPr>
      <w:sz w:val="22"/>
      <w:szCs w:val="22"/>
    </w:rPr>
  </w:style>
  <w:style w:type="paragraph" w:styleId="NormalWeb">
    <w:name w:val="Normal (Web)"/>
    <w:basedOn w:val="Normal"/>
    <w:uiPriority w:val="99"/>
    <w:semiHidden/>
    <w:rsid w:val="00092DD4"/>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nhideWhenUsed/>
    <w:rsid w:val="001A685E"/>
    <w:pPr>
      <w:spacing w:after="120" w:line="480" w:lineRule="auto"/>
    </w:pPr>
  </w:style>
  <w:style w:type="character" w:customStyle="1" w:styleId="BodyText2Char">
    <w:name w:val="Body Text 2 Char"/>
    <w:basedOn w:val="DefaultParagraphFont"/>
    <w:link w:val="BodyText2"/>
    <w:rsid w:val="001A685E"/>
    <w:rPr>
      <w:sz w:val="22"/>
      <w:szCs w:val="22"/>
    </w:rPr>
  </w:style>
  <w:style w:type="paragraph" w:styleId="BalloonText">
    <w:name w:val="Balloon Text"/>
    <w:basedOn w:val="Normal"/>
    <w:link w:val="BalloonTextChar"/>
    <w:uiPriority w:val="99"/>
    <w:semiHidden/>
    <w:unhideWhenUsed/>
    <w:rsid w:val="00E9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801"/>
    <w:rPr>
      <w:rFonts w:ascii="Tahoma" w:hAnsi="Tahoma" w:cs="Tahoma"/>
      <w:sz w:val="16"/>
      <w:szCs w:val="16"/>
    </w:rPr>
  </w:style>
  <w:style w:type="character" w:styleId="CommentReference">
    <w:name w:val="annotation reference"/>
    <w:basedOn w:val="DefaultParagraphFont"/>
    <w:uiPriority w:val="99"/>
    <w:semiHidden/>
    <w:unhideWhenUsed/>
    <w:rsid w:val="00523C9C"/>
    <w:rPr>
      <w:sz w:val="16"/>
      <w:szCs w:val="16"/>
    </w:rPr>
  </w:style>
  <w:style w:type="paragraph" w:styleId="CommentText">
    <w:name w:val="annotation text"/>
    <w:basedOn w:val="Normal"/>
    <w:link w:val="CommentTextChar"/>
    <w:uiPriority w:val="99"/>
    <w:semiHidden/>
    <w:unhideWhenUsed/>
    <w:rsid w:val="00523C9C"/>
    <w:rPr>
      <w:sz w:val="20"/>
      <w:szCs w:val="20"/>
    </w:rPr>
  </w:style>
  <w:style w:type="character" w:customStyle="1" w:styleId="CommentTextChar">
    <w:name w:val="Comment Text Char"/>
    <w:basedOn w:val="DefaultParagraphFont"/>
    <w:link w:val="CommentText"/>
    <w:uiPriority w:val="99"/>
    <w:semiHidden/>
    <w:rsid w:val="00523C9C"/>
  </w:style>
  <w:style w:type="paragraph" w:styleId="CommentSubject">
    <w:name w:val="annotation subject"/>
    <w:basedOn w:val="CommentText"/>
    <w:next w:val="CommentText"/>
    <w:link w:val="CommentSubjectChar"/>
    <w:uiPriority w:val="99"/>
    <w:semiHidden/>
    <w:unhideWhenUsed/>
    <w:rsid w:val="00523C9C"/>
    <w:rPr>
      <w:b/>
      <w:bCs/>
    </w:rPr>
  </w:style>
  <w:style w:type="character" w:customStyle="1" w:styleId="CommentSubjectChar">
    <w:name w:val="Comment Subject Char"/>
    <w:basedOn w:val="CommentTextChar"/>
    <w:link w:val="CommentSubject"/>
    <w:uiPriority w:val="99"/>
    <w:semiHidden/>
    <w:rsid w:val="00523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89453">
      <w:bodyDiv w:val="1"/>
      <w:marLeft w:val="0"/>
      <w:marRight w:val="0"/>
      <w:marTop w:val="0"/>
      <w:marBottom w:val="0"/>
      <w:divBdr>
        <w:top w:val="none" w:sz="0" w:space="0" w:color="auto"/>
        <w:left w:val="none" w:sz="0" w:space="0" w:color="auto"/>
        <w:bottom w:val="none" w:sz="0" w:space="0" w:color="auto"/>
        <w:right w:val="none" w:sz="0" w:space="0" w:color="auto"/>
      </w:divBdr>
      <w:divsChild>
        <w:div w:id="618488565">
          <w:marLeft w:val="0"/>
          <w:marRight w:val="0"/>
          <w:marTop w:val="0"/>
          <w:marBottom w:val="0"/>
          <w:divBdr>
            <w:top w:val="none" w:sz="0" w:space="0" w:color="auto"/>
            <w:left w:val="none" w:sz="0" w:space="0" w:color="auto"/>
            <w:bottom w:val="none" w:sz="0" w:space="0" w:color="auto"/>
            <w:right w:val="none" w:sz="0" w:space="0" w:color="auto"/>
          </w:divBdr>
          <w:divsChild>
            <w:div w:id="1843810674">
              <w:marLeft w:val="0"/>
              <w:marRight w:val="0"/>
              <w:marTop w:val="0"/>
              <w:marBottom w:val="0"/>
              <w:divBdr>
                <w:top w:val="none" w:sz="0" w:space="0" w:color="auto"/>
                <w:left w:val="none" w:sz="0" w:space="0" w:color="auto"/>
                <w:bottom w:val="none" w:sz="0" w:space="0" w:color="auto"/>
                <w:right w:val="none" w:sz="0" w:space="0" w:color="auto"/>
              </w:divBdr>
              <w:divsChild>
                <w:div w:id="154877048">
                  <w:marLeft w:val="0"/>
                  <w:marRight w:val="195"/>
                  <w:marTop w:val="0"/>
                  <w:marBottom w:val="0"/>
                  <w:divBdr>
                    <w:top w:val="none" w:sz="0" w:space="0" w:color="auto"/>
                    <w:left w:val="none" w:sz="0" w:space="0" w:color="auto"/>
                    <w:bottom w:val="none" w:sz="0" w:space="0" w:color="auto"/>
                    <w:right w:val="none" w:sz="0" w:space="0" w:color="auto"/>
                  </w:divBdr>
                  <w:divsChild>
                    <w:div w:id="1568301667">
                      <w:marLeft w:val="0"/>
                      <w:marRight w:val="0"/>
                      <w:marTop w:val="0"/>
                      <w:marBottom w:val="0"/>
                      <w:divBdr>
                        <w:top w:val="none" w:sz="0" w:space="0" w:color="auto"/>
                        <w:left w:val="none" w:sz="0" w:space="0" w:color="auto"/>
                        <w:bottom w:val="none" w:sz="0" w:space="0" w:color="auto"/>
                        <w:right w:val="none" w:sz="0" w:space="0" w:color="auto"/>
                      </w:divBdr>
                      <w:divsChild>
                        <w:div w:id="15292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2C960-B58E-4959-9FBB-8E9C3FD3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4573</Words>
  <Characters>26072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KY Deptartment of Education</Company>
  <LinksUpToDate>false</LinksUpToDate>
  <CharactersWithSpaces>30584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ratkins</dc:creator>
  <cp:keywords/>
  <dc:description/>
  <cp:lastModifiedBy>Administrator</cp:lastModifiedBy>
  <cp:revision>2</cp:revision>
  <cp:lastPrinted>2011-02-23T13:11:00Z</cp:lastPrinted>
  <dcterms:created xsi:type="dcterms:W3CDTF">2011-04-28T14:04:00Z</dcterms:created>
  <dcterms:modified xsi:type="dcterms:W3CDTF">2011-04-28T14:04:00Z</dcterms:modified>
</cp:coreProperties>
</file>